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CFBD6" w14:textId="77777777" w:rsidR="00664AC1" w:rsidRPr="00664AC1" w:rsidRDefault="00664AC1" w:rsidP="00664AC1">
      <w:pPr>
        <w:pStyle w:val="Heading2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BÀI 21: ĐƯỜNG TRÒN TRONG MẶT PHẲNG TOẠ ĐỘ (2 TIẾT)</w:t>
      </w:r>
    </w:p>
    <w:p w14:paraId="156618B6" w14:textId="77777777" w:rsidR="00664AC1" w:rsidRPr="00664AC1" w:rsidRDefault="00664AC1" w:rsidP="00664AC1">
      <w:pPr>
        <w:tabs>
          <w:tab w:val="center" w:pos="5400"/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I. MỤC TIÊU:</w:t>
      </w:r>
    </w:p>
    <w:p w14:paraId="08CEBB0A" w14:textId="77777777" w:rsidR="00664AC1" w:rsidRPr="00664AC1" w:rsidRDefault="00664AC1" w:rsidP="00664AC1">
      <w:pPr>
        <w:tabs>
          <w:tab w:val="center" w:pos="5400"/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1. Kiến thức:</w:t>
      </w:r>
      <w:r w:rsidRPr="00664AC1">
        <w:rPr>
          <w:rFonts w:ascii="Times New Roman" w:hAnsi="Times New Roman" w:cs="Times New Roman"/>
          <w:i/>
          <w:sz w:val="28"/>
          <w:szCs w:val="28"/>
          <w:lang w:val="nl-NL"/>
        </w:rPr>
        <w:t xml:space="preserve">  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>Học xong bài này, HS đạt các yêu cầu sau:</w:t>
      </w:r>
    </w:p>
    <w:p w14:paraId="7DEA1598" w14:textId="77777777" w:rsidR="00664AC1" w:rsidRPr="00664AC1" w:rsidRDefault="00664AC1" w:rsidP="00664AC1">
      <w:pPr>
        <w:pStyle w:val="ListParagraph"/>
        <w:numPr>
          <w:ilvl w:val="0"/>
          <w:numId w:val="15"/>
        </w:numPr>
        <w:spacing w:line="360" w:lineRule="auto"/>
        <w:jc w:val="both"/>
        <w:rPr>
          <w:rFonts w:cs="Times New Roman"/>
          <w:szCs w:val="28"/>
          <w:lang w:val="nl-NL"/>
        </w:rPr>
      </w:pPr>
      <w:r w:rsidRPr="00664AC1">
        <w:rPr>
          <w:rFonts w:cs="Times New Roman"/>
          <w:szCs w:val="28"/>
          <w:lang w:val="nl-NL"/>
        </w:rPr>
        <w:t xml:space="preserve">Thiết lập được phương trình đường tròn khi biết toạ độ tâm và bán kính; biết toạ độ ba điểm mà đường tròn đi qua; xác định được tâm và bán kính đường tròn khi biết phương trình của đường tròn. </w:t>
      </w:r>
    </w:p>
    <w:p w14:paraId="184B5372" w14:textId="77777777" w:rsidR="00664AC1" w:rsidRPr="00664AC1" w:rsidRDefault="00664AC1" w:rsidP="00664AC1">
      <w:pPr>
        <w:pStyle w:val="ListParagraph"/>
        <w:numPr>
          <w:ilvl w:val="0"/>
          <w:numId w:val="15"/>
        </w:numPr>
        <w:spacing w:line="360" w:lineRule="auto"/>
        <w:jc w:val="both"/>
        <w:rPr>
          <w:rFonts w:cs="Times New Roman"/>
          <w:szCs w:val="28"/>
          <w:lang w:val="nl-NL"/>
        </w:rPr>
      </w:pPr>
      <w:r w:rsidRPr="00664AC1">
        <w:rPr>
          <w:rFonts w:cs="Times New Roman"/>
          <w:szCs w:val="28"/>
          <w:lang w:val="nl-NL"/>
        </w:rPr>
        <w:t xml:space="preserve">Thiết lập được phương trình tiếp tuyến của đường tròn khi biết toạ độ của tiếp điểm. </w:t>
      </w:r>
    </w:p>
    <w:p w14:paraId="1CCCED32" w14:textId="77777777" w:rsidR="00664AC1" w:rsidRPr="00664AC1" w:rsidRDefault="00664AC1" w:rsidP="00664AC1">
      <w:pPr>
        <w:pStyle w:val="ListParagraph"/>
        <w:numPr>
          <w:ilvl w:val="0"/>
          <w:numId w:val="15"/>
        </w:numPr>
        <w:spacing w:line="360" w:lineRule="auto"/>
        <w:jc w:val="both"/>
        <w:rPr>
          <w:rFonts w:cs="Times New Roman"/>
          <w:szCs w:val="28"/>
          <w:lang w:val="nl-NL"/>
        </w:rPr>
      </w:pPr>
      <w:r w:rsidRPr="00664AC1">
        <w:rPr>
          <w:rFonts w:cs="Times New Roman"/>
          <w:szCs w:val="28"/>
          <w:lang w:val="nl-NL"/>
        </w:rPr>
        <w:t>Vận dụng được kiến thức về phương trình đường tròn để giải một số bài toán liên quan đến thực tiễn (ví dụ: bài toán chuyển động tròn trong Vật lí,...).</w:t>
      </w:r>
    </w:p>
    <w:p w14:paraId="7CB45427" w14:textId="77777777" w:rsidR="00664AC1" w:rsidRPr="00664AC1" w:rsidRDefault="00664AC1" w:rsidP="00664AC1">
      <w:pPr>
        <w:tabs>
          <w:tab w:val="center" w:pos="5400"/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2. Năng lực </w:t>
      </w:r>
    </w:p>
    <w:p w14:paraId="2D0D56D4" w14:textId="77777777" w:rsidR="00664AC1" w:rsidRPr="00664AC1" w:rsidRDefault="00664AC1" w:rsidP="00664AC1">
      <w:pPr>
        <w:pStyle w:val="NoSpacing"/>
        <w:ind w:right="-1"/>
        <w:rPr>
          <w:b/>
          <w:bCs/>
          <w:i/>
          <w:szCs w:val="28"/>
          <w:lang w:val="nl-NL"/>
        </w:rPr>
      </w:pPr>
      <w:r w:rsidRPr="00664AC1">
        <w:rPr>
          <w:b/>
          <w:bCs/>
          <w:i/>
          <w:szCs w:val="28"/>
          <w:lang w:val="nl-NL"/>
        </w:rPr>
        <w:t xml:space="preserve">- </w:t>
      </w:r>
      <w:r w:rsidRPr="00664AC1">
        <w:rPr>
          <w:b/>
          <w:bCs/>
          <w:szCs w:val="28"/>
          <w:lang w:val="nl-NL"/>
        </w:rPr>
        <w:t>Năng lực chung:</w:t>
      </w:r>
    </w:p>
    <w:p w14:paraId="73C8C3D3" w14:textId="77777777" w:rsidR="00664AC1" w:rsidRPr="00664AC1" w:rsidRDefault="00664AC1" w:rsidP="00664AC1">
      <w:pPr>
        <w:pStyle w:val="Header"/>
        <w:numPr>
          <w:ilvl w:val="0"/>
          <w:numId w:val="3"/>
        </w:numPr>
        <w:tabs>
          <w:tab w:val="clear" w:pos="432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664AC1">
        <w:rPr>
          <w:rFonts w:ascii="Times New Roman" w:hAnsi="Times New Roman"/>
          <w:sz w:val="28"/>
          <w:szCs w:val="28"/>
          <w:lang w:val="nl-NL"/>
        </w:rPr>
        <w:t>Năng lực tự chủ và tự học trong tìm tòi khám phá</w:t>
      </w:r>
    </w:p>
    <w:p w14:paraId="780D7A6C" w14:textId="77777777" w:rsidR="00664AC1" w:rsidRPr="00664AC1" w:rsidRDefault="00664AC1" w:rsidP="00664AC1">
      <w:pPr>
        <w:pStyle w:val="Header"/>
        <w:numPr>
          <w:ilvl w:val="0"/>
          <w:numId w:val="3"/>
        </w:numPr>
        <w:tabs>
          <w:tab w:val="clear" w:pos="432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664AC1">
        <w:rPr>
          <w:rFonts w:ascii="Times New Roman" w:hAnsi="Times New Roman"/>
          <w:sz w:val="28"/>
          <w:szCs w:val="28"/>
          <w:lang w:val="nl-NL"/>
        </w:rPr>
        <w:t>Năng lực giao tiếp và hợp tác trong trình bày, thảo luận và làm việc nhóm</w:t>
      </w:r>
    </w:p>
    <w:p w14:paraId="381E7C58" w14:textId="77777777" w:rsidR="00664AC1" w:rsidRPr="00664AC1" w:rsidRDefault="00664AC1" w:rsidP="00664AC1">
      <w:pPr>
        <w:pStyle w:val="Header"/>
        <w:numPr>
          <w:ilvl w:val="0"/>
          <w:numId w:val="3"/>
        </w:numPr>
        <w:tabs>
          <w:tab w:val="clear" w:pos="432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664AC1">
        <w:rPr>
          <w:rFonts w:ascii="Times New Roman" w:hAnsi="Times New Roman"/>
          <w:sz w:val="28"/>
          <w:szCs w:val="28"/>
          <w:lang w:val="nl-NL"/>
        </w:rPr>
        <w:t>Năng lực giải quyết vấn đề và sáng tạo trong thực hành, vận dụng.</w:t>
      </w:r>
    </w:p>
    <w:p w14:paraId="0495003B" w14:textId="77777777" w:rsidR="00664AC1" w:rsidRPr="00664AC1" w:rsidRDefault="00664AC1" w:rsidP="00664AC1">
      <w:pPr>
        <w:pStyle w:val="Header"/>
        <w:tabs>
          <w:tab w:val="clear" w:pos="432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/>
          <w:b/>
          <w:sz w:val="28"/>
          <w:szCs w:val="28"/>
          <w:lang w:val="nl-NL"/>
        </w:rPr>
        <w:t xml:space="preserve">- Năng lực riêng: </w:t>
      </w:r>
    </w:p>
    <w:p w14:paraId="63369D1D" w14:textId="77777777" w:rsidR="00664AC1" w:rsidRPr="00664AC1" w:rsidRDefault="00664AC1" w:rsidP="00664AC1">
      <w:pPr>
        <w:pStyle w:val="Header"/>
        <w:numPr>
          <w:ilvl w:val="0"/>
          <w:numId w:val="2"/>
        </w:numPr>
        <w:tabs>
          <w:tab w:val="clear" w:pos="432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664AC1">
        <w:rPr>
          <w:rFonts w:ascii="Times New Roman" w:hAnsi="Times New Roman"/>
          <w:sz w:val="28"/>
          <w:szCs w:val="28"/>
          <w:lang w:val="nl-NL"/>
        </w:rPr>
        <w:t xml:space="preserve">Năng lực mô hình hóa toán học và năng lực giải quyết vấn đề toán học thông qua các bài toán thực tiễn: </w:t>
      </w:r>
      <w:r w:rsidRPr="00664AC1">
        <w:rPr>
          <w:rFonts w:ascii="Times New Roman" w:hAnsi="Times New Roman"/>
          <w:color w:val="000000"/>
          <w:sz w:val="28"/>
          <w:szCs w:val="28"/>
          <w:lang w:val="nl-NL"/>
        </w:rPr>
        <w:t>tối ưu hoá tổng diện tích của các bể sục khi chu vi của chúng không đổi.</w:t>
      </w:r>
    </w:p>
    <w:p w14:paraId="41365EE4" w14:textId="77777777" w:rsidR="00664AC1" w:rsidRPr="00664AC1" w:rsidRDefault="00664AC1" w:rsidP="00664AC1">
      <w:pPr>
        <w:pStyle w:val="Header"/>
        <w:numPr>
          <w:ilvl w:val="0"/>
          <w:numId w:val="2"/>
        </w:numPr>
        <w:tabs>
          <w:tab w:val="clear" w:pos="4320"/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664AC1">
        <w:rPr>
          <w:rFonts w:ascii="Times New Roman" w:hAnsi="Times New Roman"/>
          <w:sz w:val="28"/>
          <w:szCs w:val="28"/>
          <w:lang w:val="nl-NL"/>
        </w:rPr>
        <w:t>Năng lực sử dụng công cụ, phương tiện học toán: Sử máy tính cầm tay để tính toán các phép tính có trong bài toán.</w:t>
      </w:r>
    </w:p>
    <w:p w14:paraId="5DE3263F" w14:textId="77777777" w:rsidR="00664AC1" w:rsidRPr="00664AC1" w:rsidRDefault="00664AC1" w:rsidP="00664AC1">
      <w:pPr>
        <w:pStyle w:val="Header"/>
        <w:numPr>
          <w:ilvl w:val="0"/>
          <w:numId w:val="2"/>
        </w:numPr>
        <w:tabs>
          <w:tab w:val="left" w:pos="7169"/>
        </w:tabs>
        <w:spacing w:before="120" w:after="120" w:line="360" w:lineRule="auto"/>
        <w:ind w:right="-1"/>
        <w:rPr>
          <w:rFonts w:ascii="Times New Roman" w:hAnsi="Times New Roman"/>
          <w:sz w:val="28"/>
          <w:szCs w:val="28"/>
          <w:lang w:val="nl-NL"/>
        </w:rPr>
      </w:pPr>
      <w:r w:rsidRPr="00664AC1">
        <w:rPr>
          <w:rFonts w:ascii="Times New Roman" w:hAnsi="Times New Roman"/>
          <w:sz w:val="28"/>
          <w:szCs w:val="28"/>
          <w:lang w:val="nl-NL"/>
        </w:rPr>
        <w:t>Năng lực tư duy và lập luận toán học: Giải thích được mỗi dạng phương trình đường tròn áp dụng cho các bài toán thích hợp.</w:t>
      </w:r>
    </w:p>
    <w:p w14:paraId="6E3F1B6C" w14:textId="77777777" w:rsidR="00664AC1" w:rsidRPr="00664AC1" w:rsidRDefault="00664AC1" w:rsidP="00664AC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3. Phẩm chất</w:t>
      </w:r>
    </w:p>
    <w:p w14:paraId="060BE497" w14:textId="77777777" w:rsidR="00664AC1" w:rsidRPr="00664AC1" w:rsidRDefault="00664AC1" w:rsidP="00664AC1">
      <w:pPr>
        <w:pStyle w:val="NoSpacing"/>
        <w:numPr>
          <w:ilvl w:val="0"/>
          <w:numId w:val="1"/>
        </w:numPr>
        <w:ind w:right="-1"/>
        <w:rPr>
          <w:b/>
          <w:szCs w:val="28"/>
          <w:lang w:val="nl-NL"/>
        </w:rPr>
      </w:pPr>
      <w:r w:rsidRPr="00664AC1">
        <w:rPr>
          <w:szCs w:val="28"/>
          <w:lang w:val="da-DK"/>
        </w:rPr>
        <w:lastRenderedPageBreak/>
        <w:t>Có</w:t>
      </w:r>
      <w:r w:rsidRPr="00664AC1">
        <w:rPr>
          <w:i/>
          <w:szCs w:val="28"/>
          <w:lang w:val="da-DK"/>
        </w:rPr>
        <w:t xml:space="preserve"> </w:t>
      </w:r>
      <w:r w:rsidRPr="00664AC1">
        <w:rPr>
          <w:szCs w:val="28"/>
          <w:lang w:val="vi-VN"/>
        </w:rPr>
        <w:t xml:space="preserve">ý thức </w:t>
      </w:r>
      <w:r w:rsidRPr="00664AC1">
        <w:rPr>
          <w:szCs w:val="28"/>
          <w:lang w:val="nl-NL"/>
        </w:rPr>
        <w:t>học tập</w:t>
      </w:r>
      <w:r w:rsidRPr="00664AC1">
        <w:rPr>
          <w:szCs w:val="28"/>
          <w:lang w:val="vi-VN"/>
        </w:rPr>
        <w:t>, ý thức tìm tòi, khám phá và sáng tạ</w:t>
      </w:r>
      <w:r w:rsidRPr="00664AC1">
        <w:rPr>
          <w:szCs w:val="28"/>
          <w:lang w:val="nl-NL"/>
        </w:rPr>
        <w:t>o, có ý thức làm việc nhóm, tôn trọng ý kiến các thành viên khi hợp tác.</w:t>
      </w:r>
    </w:p>
    <w:p w14:paraId="114D2D21" w14:textId="77777777" w:rsidR="00664AC1" w:rsidRPr="00664AC1" w:rsidRDefault="00664AC1" w:rsidP="00664AC1">
      <w:pPr>
        <w:pStyle w:val="ListParagraph"/>
        <w:numPr>
          <w:ilvl w:val="0"/>
          <w:numId w:val="1"/>
        </w:numPr>
        <w:spacing w:line="360" w:lineRule="auto"/>
        <w:ind w:right="-1"/>
        <w:jc w:val="both"/>
        <w:rPr>
          <w:rFonts w:cs="Times New Roman"/>
          <w:szCs w:val="28"/>
          <w:lang w:val="nl-NL"/>
        </w:rPr>
      </w:pPr>
      <w:r w:rsidRPr="00664AC1">
        <w:rPr>
          <w:rFonts w:cs="Times New Roman"/>
          <w:szCs w:val="28"/>
          <w:lang w:val="nl-NL"/>
        </w:rPr>
        <w:t>Chăm chỉ tích cực xây dựng bài, có trách nhiệm, chủ động chiếm lĩnh kiến thức theo sự hướng dẫn của GV.</w:t>
      </w:r>
    </w:p>
    <w:p w14:paraId="58C90E46" w14:textId="77777777" w:rsidR="00664AC1" w:rsidRPr="00664AC1" w:rsidRDefault="00664AC1" w:rsidP="00664AC1">
      <w:pPr>
        <w:tabs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II. THIẾT BỊ DẠY HỌC VÀ HỌC LIỆU </w:t>
      </w:r>
    </w:p>
    <w:p w14:paraId="3435719E" w14:textId="77777777" w:rsidR="00664AC1" w:rsidRPr="00664AC1" w:rsidRDefault="00664AC1" w:rsidP="00664AC1">
      <w:pPr>
        <w:pStyle w:val="NoSpacing"/>
        <w:ind w:right="-1"/>
        <w:rPr>
          <w:b/>
          <w:szCs w:val="28"/>
          <w:lang w:val="nl-NL"/>
        </w:rPr>
      </w:pPr>
      <w:r w:rsidRPr="00664AC1">
        <w:rPr>
          <w:b/>
          <w:bCs/>
          <w:szCs w:val="28"/>
          <w:lang w:val="nl-NL"/>
        </w:rPr>
        <w:t>1. Đối với GV:</w:t>
      </w:r>
      <w:r w:rsidRPr="00664AC1">
        <w:rPr>
          <w:szCs w:val="28"/>
          <w:lang w:val="nl-NL"/>
        </w:rPr>
        <w:t xml:space="preserve">  SGK, Tài liệu giảng dạy, giáo án, đồ dùng dạy học, thước thẳng có chia khoảng, phiếu học tập.</w:t>
      </w:r>
    </w:p>
    <w:p w14:paraId="01547A3E" w14:textId="77777777" w:rsidR="00664AC1" w:rsidRPr="00664AC1" w:rsidRDefault="00664AC1" w:rsidP="00664AC1">
      <w:pPr>
        <w:tabs>
          <w:tab w:val="left" w:pos="7169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2. Đối với HS: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SGK, SBT, vở ghi, giấy nháp, đồ dùng học tập (bút, thước, máy tính bỏ túi,...), bảng nhóm, bút viết bảng nhóm.</w:t>
      </w:r>
    </w:p>
    <w:p w14:paraId="20E246B6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III. TIẾN TRÌNH DẠY HỌC</w:t>
      </w:r>
    </w:p>
    <w:p w14:paraId="23BF71B6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center"/>
        <w:rPr>
          <w:rFonts w:ascii="Times New Roman" w:hAnsi="Times New Roman" w:cs="Times New Roman"/>
          <w:b/>
          <w:color w:val="5B9BD5" w:themeColor="accent1"/>
          <w:sz w:val="28"/>
          <w:szCs w:val="28"/>
          <w:u w:val="single"/>
          <w:lang w:val="nl-NL"/>
        </w:rPr>
      </w:pPr>
      <w:r w:rsidRPr="00664AC1">
        <w:rPr>
          <w:rFonts w:ascii="Times New Roman" w:hAnsi="Times New Roman" w:cs="Times New Roman"/>
          <w:b/>
          <w:color w:val="5B9BD5" w:themeColor="accent1"/>
          <w:sz w:val="28"/>
          <w:szCs w:val="28"/>
          <w:u w:val="single"/>
          <w:lang w:val="nl-NL"/>
        </w:rPr>
        <w:t xml:space="preserve">TIẾT 1: PHƯƠNG TRÌNH ĐƯỜNG TRÒN  </w:t>
      </w:r>
    </w:p>
    <w:p w14:paraId="027A1DF0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A. HOẠT ĐỘNG KHỞI ĐỘNG (MỞ ĐẦU)</w:t>
      </w:r>
    </w:p>
    <w:p w14:paraId="21DB2E9C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a) Mục tiêu: </w:t>
      </w:r>
    </w:p>
    <w:p w14:paraId="7097CB29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>- Gợi mở cho HS về đường tròn cũng có phương trình như đường thẳng.</w:t>
      </w:r>
    </w:p>
    <w:p w14:paraId="0A59CABD" w14:textId="77777777" w:rsidR="00664AC1" w:rsidRPr="00664AC1" w:rsidRDefault="00664AC1" w:rsidP="00664AC1">
      <w:pPr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b) Nội dung: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đọc tình huống mở đầu, suy nghĩ trả lời câu hỏi.</w:t>
      </w:r>
    </w:p>
    <w:p w14:paraId="31C360A5" w14:textId="77777777" w:rsidR="00664AC1" w:rsidRPr="00664AC1" w:rsidRDefault="00664AC1" w:rsidP="00664AC1">
      <w:pPr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c) Sản phẩm: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trả lời được câu hỏi mở đầu, có sự hình dung về sử dụng số gần đúng.</w:t>
      </w:r>
    </w:p>
    <w:p w14:paraId="2F5F6552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d) Tổ chức thực hiện: </w:t>
      </w:r>
    </w:p>
    <w:p w14:paraId="79BECA49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Bước 1: Chuyển giao nhiệm vụ: </w:t>
      </w:r>
    </w:p>
    <w:p w14:paraId="27634802" w14:textId="77777777" w:rsidR="00664AC1" w:rsidRPr="00664AC1" w:rsidRDefault="00664AC1" w:rsidP="00664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- GV chiếu hình ảnh và đặt câu hỏi cho hoc sinh: </w:t>
      </w:r>
    </w:p>
    <w:p w14:paraId="26CE4760" w14:textId="77777777" w:rsidR="00664AC1" w:rsidRPr="00664AC1" w:rsidRDefault="00664AC1" w:rsidP="00664A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>Các hình ảnh dưới đây gợi cho em nhớ đến một hình nào đã được học?</w:t>
      </w:r>
    </w:p>
    <w:p w14:paraId="5294EEC3" w14:textId="77777777" w:rsidR="00664AC1" w:rsidRPr="00664AC1" w:rsidRDefault="00664AC1" w:rsidP="00664AC1">
      <w:pPr>
        <w:spacing w:line="360" w:lineRule="auto"/>
        <w:rPr>
          <w:rFonts w:ascii="Times New Roman" w:eastAsia="Arial" w:hAnsi="Times New Roman" w:cs="Times New Roman"/>
          <w:i/>
          <w:sz w:val="28"/>
          <w:szCs w:val="28"/>
          <w:lang w:val="es-ES"/>
        </w:rPr>
      </w:pPr>
      <w:r w:rsidRPr="00664AC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4EBB078" wp14:editId="10DDD7CB">
            <wp:extent cx="3771900" cy="2451735"/>
            <wp:effectExtent l="0" t="0" r="0" b="0"/>
            <wp:docPr id="41" name="Picture 4" descr="a82bec593ce0487a5dd7db2630b1a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82bec593ce0487a5dd7db2630b1a2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231" cy="245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A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9AC4550" wp14:editId="50EBDB3D">
            <wp:extent cx="2092670" cy="2034540"/>
            <wp:effectExtent l="0" t="0" r="3175" b="3810"/>
            <wp:docPr id="43" name="Picture 3" descr="20519848_images842528_xu5nghi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519848_images842528_xu5nghin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322" cy="204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89438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Bước 2: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Thực hiện nhiệm vụ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>: HS quan sát và chú ý lắng nghe, suy nghĩ trả lời câu hỏi.</w:t>
      </w:r>
    </w:p>
    <w:p w14:paraId="167AF8F8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Bước 3: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Báo cáo, thảo luận: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GV gọi một số HS trả lời, HS khác nhận xét, bổ sung.</w:t>
      </w:r>
    </w:p>
    <w:p w14:paraId="06AE06A8" w14:textId="77777777" w:rsidR="00664AC1" w:rsidRPr="00664AC1" w:rsidRDefault="00664AC1" w:rsidP="00664AC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Bước 4: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Kết luận, nhận định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>: GV đánh giá kết quả của HS, trên cơ sở đó dẫn dắt HS vào bài học mới: “</w:t>
      </w:r>
      <w:r w:rsidRPr="00664AC1">
        <w:rPr>
          <w:rFonts w:ascii="Times New Roman" w:hAnsi="Times New Roman" w:cs="Times New Roman"/>
          <w:iCs/>
          <w:sz w:val="28"/>
          <w:szCs w:val="28"/>
          <w:lang w:val="nl-NL"/>
        </w:rPr>
        <w:t>Trong mặt phẳng tọa độ Oxy cho đường tròn tâm I(a;b); bán kính R ta có tìm được phương trình của đường tròn đó không? Nếu có phương trình có dạng như thế nào?</w:t>
      </w:r>
      <w:r w:rsidRPr="00664AC1">
        <w:rPr>
          <w:rFonts w:ascii="Times New Roman" w:hAnsi="Times New Roman" w:cs="Times New Roman"/>
          <w:i/>
          <w:sz w:val="28"/>
          <w:szCs w:val="28"/>
          <w:lang w:val="nl-NL"/>
        </w:rPr>
        <w:t xml:space="preserve"> </w:t>
      </w:r>
      <w:r w:rsidRPr="00664AC1">
        <w:rPr>
          <w:rFonts w:ascii="Times New Roman" w:eastAsia="Arial" w:hAnsi="Times New Roman" w:cs="Times New Roman"/>
          <w:iCs/>
          <w:sz w:val="28"/>
          <w:szCs w:val="28"/>
          <w:lang w:val="es-ES"/>
        </w:rPr>
        <w:t xml:space="preserve">Chúng ta cùng đến với bài học ngày hôm nay </w:t>
      </w:r>
      <w:r w:rsidRPr="00664AC1">
        <w:rPr>
          <w:rFonts w:ascii="Times New Roman" w:eastAsia="Arial" w:hAnsi="Times New Roman" w:cs="Times New Roman"/>
          <w:b/>
          <w:bCs/>
          <w:iCs/>
          <w:sz w:val="28"/>
          <w:szCs w:val="28"/>
          <w:lang w:val="es-ES"/>
        </w:rPr>
        <w:t>Bài 21. Đường tròn trong mặt phẳng toạ độ</w:t>
      </w:r>
      <w:r w:rsidRPr="00664AC1">
        <w:rPr>
          <w:rFonts w:ascii="Times New Roman" w:hAnsi="Times New Roman" w:cs="Times New Roman"/>
          <w:iCs/>
          <w:sz w:val="28"/>
          <w:szCs w:val="28"/>
          <w:lang w:val="es-ES"/>
        </w:rPr>
        <w:t>”</w:t>
      </w:r>
    </w:p>
    <w:p w14:paraId="5D421639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B. HÌNH THÀNH KIẾN THỨC MỚI</w:t>
      </w:r>
    </w:p>
    <w:p w14:paraId="4B5B7594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Hoạt động 1: Phương trình đường tròn</w:t>
      </w:r>
    </w:p>
    <w:p w14:paraId="0EBA85B0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a) Mục tiêu:  </w:t>
      </w:r>
    </w:p>
    <w:p w14:paraId="24A75907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>- HS hình thành được cách viết phương trình đường tròn khi biết toạ độ tam và bán kính.</w:t>
      </w:r>
    </w:p>
    <w:p w14:paraId="430F1BD6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>- HS hình thành được dạng khai triển của đường tròn.</w:t>
      </w:r>
    </w:p>
    <w:p w14:paraId="35ABC6B8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b) Nội dung:</w:t>
      </w:r>
    </w:p>
    <w:p w14:paraId="19F362DA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đọc SGK, nghe giảng, thực hiện các nhiệm vụ được giao, suy nghĩ làm các HĐ1, Luyện tập 1, Luyện tập 2, Luyện tập 3 và đọc hiểu các Ví dụ.</w:t>
      </w:r>
    </w:p>
    <w:p w14:paraId="29240F27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lastRenderedPageBreak/>
        <w:t>c) Sản phẩm: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hình thành được kiến thức bài học, xác định được cách viết phương trình đường tròn theo cả hai dạng.</w:t>
      </w:r>
    </w:p>
    <w:p w14:paraId="6766095B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d) Tổ chức thực hiện: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664AC1" w:rsidRPr="00664AC1" w14:paraId="7FBBE9D1" w14:textId="77777777" w:rsidTr="00F77A6D">
        <w:tc>
          <w:tcPr>
            <w:tcW w:w="5211" w:type="dxa"/>
          </w:tcPr>
          <w:p w14:paraId="5081DF1E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HĐ CỦA GV VÀ HS</w:t>
            </w:r>
          </w:p>
        </w:tc>
        <w:tc>
          <w:tcPr>
            <w:tcW w:w="4395" w:type="dxa"/>
          </w:tcPr>
          <w:p w14:paraId="215973CB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SẢN PHẨM DỰ KIẾN</w:t>
            </w:r>
          </w:p>
        </w:tc>
      </w:tr>
      <w:tr w:rsidR="00664AC1" w:rsidRPr="00664AC1" w14:paraId="2ACFDA7E" w14:textId="77777777" w:rsidTr="00F77A6D">
        <w:tc>
          <w:tcPr>
            <w:tcW w:w="5211" w:type="dxa"/>
          </w:tcPr>
          <w:p w14:paraId="6705E42B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vụ:</w:t>
            </w:r>
          </w:p>
          <w:p w14:paraId="680F3F87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- GV gọi HS trả lời công thức tính khoảng cách giữa hai điểm. </w:t>
            </w:r>
          </w:p>
          <w:p w14:paraId="2C050C30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- Từ đó suy ra thiết lập mối quan hệ giữa hoành độ, tung độ của điểm M với hoành độn tung độ của tâm I và bán kính R.</w:t>
            </w:r>
          </w:p>
          <w:p w14:paraId="58B167BA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- Từ nội dung HĐ1, GV đưa ra định nghĩa về phương trình đường tròn.</w:t>
            </w:r>
          </w:p>
          <w:p w14:paraId="28E51FB1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- GV lưu ý cho HS phương trình (1) còn được gọi là phương trình chính tắc của đường tròn. </w:t>
            </w:r>
          </w:p>
          <w:p w14:paraId="78FD89F6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HS đọc nội dung Ví dụ 1 và thực hiện yêu cầu:</w:t>
            </w:r>
          </w:p>
          <w:p w14:paraId="31A29934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Em hãy viết phương trình đường tròn (C) có dạng giống với phương trình (1)?</w:t>
            </w:r>
          </w:p>
          <w:p w14:paraId="45DC3D07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nl-NL"/>
                          </w:rPr>
                          <m:t>-2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nl-NL"/>
                          </w:rPr>
                          <m:t>-(-3)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nl-NL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</m:oMath>
            </m:oMathPara>
          </w:p>
          <w:p w14:paraId="2D1E06EB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>+ Từ đó, em hãy xác định tâm và bán kính của đường tròn (C)</w:t>
            </w:r>
          </w:p>
          <w:p w14:paraId="73FC22E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Tâm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I(2;-3)</m:t>
              </m:r>
            </m:oMath>
            <w:r w:rsidRPr="00664AC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, bán kính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R=4</m:t>
              </m:r>
            </m:oMath>
          </w:p>
          <w:p w14:paraId="2AD33D2D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+ Tính bán kính đường tròn (C’): </w:t>
            </w:r>
          </w:p>
          <w:p w14:paraId="04DEB19B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R’=2R=8</m:t>
                </m:r>
              </m:oMath>
            </m:oMathPara>
          </w:p>
          <w:p w14:paraId="6E503B0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Lập phương trình đường tròn(C’)</w:t>
            </w:r>
          </w:p>
          <w:p w14:paraId="16F4A24E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Tương tự như Ví dụ 1, HS tự làm Luyện tập 1 vào vở.</w:t>
            </w:r>
          </w:p>
          <w:p w14:paraId="42035770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lastRenderedPageBreak/>
              <w:t>- GV gọi 1 HS lên bảng trình và nhận xét.</w:t>
            </w:r>
          </w:p>
          <w:p w14:paraId="153E3A0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HS rút ra nhận xét:</w:t>
            </w:r>
          </w:p>
          <w:p w14:paraId="0F441BCC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Em hãy khai triển phương trình (1)?</w:t>
            </w:r>
          </w:p>
          <w:p w14:paraId="42EB160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4FB82DB5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cho HS đọc nội dung Ví dụ 2 và thực hiện yêu cầu:</w:t>
            </w:r>
          </w:p>
          <w:p w14:paraId="67BE5091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Em có nhận xét gì về phương trình (2) và dạng khai triển của phương trình (1)?</w:t>
            </w:r>
          </w:p>
          <w:p w14:paraId="0B25C663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Ta có thể biến đổi phương trình (2) về dạng khai triển của phương trình (1) không?</w:t>
            </w:r>
          </w:p>
          <w:p w14:paraId="4338732B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hướng dẫn HS cách xét các trường hợp xảy ra của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-c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>.</w:t>
            </w:r>
          </w:p>
          <w:p w14:paraId="67A72318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>- Từ Ví dụ 2, GV rút ra nhận xét và cho HS ghi chép vào vở.</w:t>
            </w:r>
          </w:p>
          <w:p w14:paraId="11FA2DD5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45BCFD40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7E4C54EA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51629EF3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4F78B98D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yêu cầu HS nhắc lại 2 dạng phương trình đường tròn vừa học.</w:t>
            </w:r>
          </w:p>
          <w:p w14:paraId="657337ED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+ Trong hai dạng phương trình đường tròn vừa nêu, em có nhận xét gì về hệ số của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 và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? </w:t>
            </w:r>
            <w:r w:rsidRPr="00664AC1">
              <w:rPr>
                <w:rFonts w:ascii="Times New Roman" w:eastAsiaTheme="minorEastAsia" w:hAnsi="Times New Roman" w:cs="Times New Roman"/>
                <w:bCs/>
                <w:i/>
                <w:sz w:val="28"/>
                <w:szCs w:val="28"/>
                <w:lang w:val="nl-NL"/>
              </w:rPr>
              <w:t>(Chúng bằng nhau)</w:t>
            </w:r>
          </w:p>
          <w:p w14:paraId="103579E9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Điều kiện của phương trình ở dạng khai triền là gì? 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-c&gt;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0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>)</w:t>
            </w:r>
          </w:p>
          <w:p w14:paraId="6E9287F4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Sau khi trả lời những câu hỏi trên, HS áp dụng để làm Luyện tập 2.</w:t>
            </w:r>
          </w:p>
          <w:p w14:paraId="06769135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0DAD5195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4D1F84DD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4D38F3EB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1CF24BD9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165496A1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hướng dẫn HS làm Ví dụ 3 bằng cách trả lời các câu hỏi: </w:t>
            </w:r>
          </w:p>
          <w:p w14:paraId="46236D50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+ Muốn viết phương trình đường tròn ta cần nhũng yếu tố nào? </w:t>
            </w:r>
            <w:r w:rsidRPr="00664AC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>(Tâm và bán kính)</w:t>
            </w:r>
          </w:p>
          <w:p w14:paraId="5825733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+ Tâm đường tròn cách đều các đỉnh nên nó là giao của hai đường trung trực của các cạnh AB, AC. Em hãy viết phương trình 2 đường trung trực đó? </w:t>
            </w:r>
            <w:r w:rsidRPr="00664AC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>(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x-2y+3=0</m:t>
              </m:r>
            </m:oMath>
            <w:r w:rsidRPr="00664AC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 và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3x-y+9=0</m:t>
              </m:r>
            </m:oMath>
            <w:r w:rsidRPr="00664AC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>)</w:t>
            </w:r>
          </w:p>
          <w:p w14:paraId="2FC13CE7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HS có thể tự làm Luyện tập 2 theo phương pháp tương tự Ví dụ 3 hoặc GV hướng dẫn theo cách sau:</w:t>
            </w:r>
          </w:p>
          <w:p w14:paraId="234A2770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shd w:val="clear" w:color="auto" w:fill="FFFFFF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+ Vì tâm I cách đều các ba điểm M, N, P nên ta có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  <w:lang w:val="nl-NL"/>
                </w:rPr>
                <m:t>IM = IN = IP</m:t>
              </m:r>
            </m:oMath>
          </w:p>
          <w:p w14:paraId="6ED7AC08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shd w:val="clear" w:color="auto" w:fill="FFFFFF"/>
                <w:lang w:val="nl-NL"/>
              </w:rPr>
              <w:t>+ Tính độ dài các đoạn thẳng theo toạ độ tâm rồi lập hệ phương trình bậc nhất hai ẩn và giải hệ.</w:t>
            </w:r>
          </w:p>
          <w:p w14:paraId="62EF9F86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Bước 2: Thực hiện nhiệm vụ: </w:t>
            </w:r>
          </w:p>
          <w:p w14:paraId="1DC7B1D2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theo dõi SGK, chú ý nghe, tiếp nhận kiến thức, hoàn thành các yêu cầu, hoạt động cặp đôi, kiểm tra chéo đáp án.</w:t>
            </w:r>
          </w:p>
          <w:p w14:paraId="10FD8C79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Bước 3: Báo cáo, thảo luận: </w:t>
            </w:r>
          </w:p>
          <w:p w14:paraId="6A02C6DC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giơ tay phát biểu, lên bảng trình bày</w:t>
            </w:r>
          </w:p>
          <w:p w14:paraId="0793DC03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Một số HS khác nhận xét, bổ sung cho bạn. </w:t>
            </w:r>
          </w:p>
          <w:p w14:paraId="4E6C1CC1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 xml:space="preserve">Bước 4: Kết luận, nhận định: </w:t>
            </w: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tổng quát lưu ý lại kiến thức trọng tâm và yêu cầu HS ghi chép đầy đủ vào vở.</w:t>
            </w:r>
          </w:p>
        </w:tc>
        <w:tc>
          <w:tcPr>
            <w:tcW w:w="4395" w:type="dxa"/>
          </w:tcPr>
          <w:p w14:paraId="249804C3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 xml:space="preserve">1. Phương trình đường tròn </w:t>
            </w:r>
          </w:p>
          <w:p w14:paraId="76FB6ED9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HĐ1.</w:t>
            </w:r>
          </w:p>
          <w:p w14:paraId="26D87C03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nl-NL"/>
              </w:rPr>
            </w:pPr>
            <w:r w:rsidRPr="00664AC1">
              <w:rPr>
                <w:sz w:val="28"/>
                <w:szCs w:val="28"/>
                <w:lang w:val="nl-NL"/>
              </w:rPr>
              <w:t xml:space="preserve">Điểm </w:t>
            </w:r>
            <m:oMath>
              <m:r>
                <w:rPr>
                  <w:rFonts w:ascii="Cambria Math" w:hAnsi="Cambria Math"/>
                  <w:sz w:val="28"/>
                  <w:szCs w:val="28"/>
                  <w:lang w:val="nl-NL"/>
                </w:rPr>
                <m:t>M(x; y)</m:t>
              </m:r>
            </m:oMath>
            <w:r w:rsidRPr="00664AC1">
              <w:rPr>
                <w:sz w:val="28"/>
                <w:szCs w:val="28"/>
                <w:lang w:val="nl-NL"/>
              </w:rPr>
              <w:t xml:space="preserve"> thuộc đường tròn </w:t>
            </w:r>
            <m:oMath>
              <m:r>
                <w:rPr>
                  <w:rFonts w:ascii="Cambria Math" w:hAnsi="Cambria Math"/>
                  <w:sz w:val="28"/>
                  <w:szCs w:val="28"/>
                  <w:lang w:val="nl-NL"/>
                </w:rPr>
                <m:t>(C)</m:t>
              </m:r>
            </m:oMath>
            <w:r w:rsidRPr="00664AC1">
              <w:rPr>
                <w:sz w:val="28"/>
                <w:szCs w:val="28"/>
                <w:lang w:val="nl-NL"/>
              </w:rPr>
              <w:t xml:space="preserve"> khi và chỉ khi khoảng cách </w:t>
            </w:r>
            <m:oMath>
              <m:r>
                <w:rPr>
                  <w:rFonts w:ascii="Cambria Math" w:hAnsi="Cambria Math"/>
                  <w:sz w:val="28"/>
                  <w:szCs w:val="28"/>
                  <w:lang w:val="nl-NL"/>
                </w:rPr>
                <m:t>IM = R</m:t>
              </m:r>
            </m:oMath>
            <w:r w:rsidRPr="00664AC1">
              <w:rPr>
                <w:sz w:val="28"/>
                <w:szCs w:val="28"/>
                <w:lang w:val="nl-NL"/>
              </w:rPr>
              <w:t>.</w:t>
            </w:r>
          </w:p>
          <w:p w14:paraId="5A1A3842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64AC1">
              <w:rPr>
                <w:sz w:val="28"/>
                <w:szCs w:val="28"/>
              </w:rPr>
              <w:t>Hay: 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x-a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y-b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=R</m:t>
              </m:r>
            </m:oMath>
          </w:p>
          <w:p w14:paraId="3AED2C85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Định nghĩa:</w:t>
            </w:r>
          </w:p>
          <w:p w14:paraId="37D1BD6A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Điểm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M(x; y)</m:t>
              </m:r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 thuộc đường tròn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(C)</m:t>
              </m:r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, tâm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I(a;b)</m:t>
              </m:r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, bán kính R khi và chỉ khi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-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-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nl-NL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 xml:space="preserve">   (1)</m:t>
              </m:r>
            </m:oMath>
          </w:p>
          <w:p w14:paraId="045C4FD9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Ta gọi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(1)</m:t>
              </m:r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 là phương trình đường tròn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(C)</m:t>
              </m:r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646FDE1E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Ví dụ 1 (SGK – tr.43)</w:t>
            </w:r>
          </w:p>
          <w:p w14:paraId="32A91E22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1CF5D426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1DD86875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122C2241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422AD19C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Luyện tập 1</w:t>
            </w:r>
          </w:p>
          <w:p w14:paraId="7FB817C6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m:oMathPara>
              <m:oMath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: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x+2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nl-NL"/>
                          </w:rPr>
                          <m:t>-4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nl-NL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7</m:t>
                </m:r>
              </m:oMath>
            </m:oMathPara>
          </w:p>
          <w:p w14:paraId="5474F96B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Có tâm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I(-2;4)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, bán kính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7</m:t>
                  </m:r>
                </m:e>
              </m:rad>
            </m:oMath>
          </w:p>
          <w:p w14:paraId="26916CB1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lastRenderedPageBreak/>
              <w:t>Nhận xét:</w:t>
            </w:r>
          </w:p>
          <w:p w14:paraId="34038E94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Phương trình (1) tương đương với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-2ax-2by+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=0</m:t>
              </m:r>
            </m:oMath>
          </w:p>
          <w:p w14:paraId="07819A29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Ví dụ 2 (SGK – tr.44)</w:t>
            </w:r>
          </w:p>
          <w:p w14:paraId="1203DAEF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38F2B39A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51E0FE4D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3F88A444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7812ABCD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</w:p>
          <w:p w14:paraId="7F55D546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 xml:space="preserve">Nhận xét: </w:t>
            </w:r>
            <w:r w:rsidRPr="00664AC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Phương trình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-2ax-2by+c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=0</m:t>
              </m:r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 là phương trình của một đường tròn (C) khi và chỉ khi </w:t>
            </w:r>
          </w:p>
          <w:p w14:paraId="1AE3DDBC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-c&gt;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0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. Khi đó, (C) có tâm I(a;b) và bán kính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-c</m:t>
                  </m:r>
                </m:e>
              </m:rad>
            </m:oMath>
          </w:p>
          <w:p w14:paraId="32BE4027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Luyện tập 2</w:t>
            </w:r>
          </w:p>
          <w:p w14:paraId="47AFDD40" w14:textId="77777777" w:rsidR="00664AC1" w:rsidRPr="00664AC1" w:rsidRDefault="00664AC1" w:rsidP="00F77A6D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a) Đây không là phương trình của đường tròn vì hai hệ số của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 và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 không bằng nhau nên ta không thể biến đổi về dạng phương trình đường tròn.</w:t>
            </w:r>
          </w:p>
          <w:p w14:paraId="40C7CC39" w14:textId="77777777" w:rsidR="00664AC1" w:rsidRPr="00664AC1" w:rsidRDefault="00664AC1" w:rsidP="00F77A6D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b) Phương trình đã cho không là phương trình đường tròn vì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-c=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-6=-1&lt;0</m:t>
              </m:r>
            </m:oMath>
          </w:p>
          <w:p w14:paraId="4BF276BB" w14:textId="77777777" w:rsidR="00664AC1" w:rsidRPr="00664AC1" w:rsidRDefault="00664AC1" w:rsidP="00F77A6D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lastRenderedPageBreak/>
              <w:t xml:space="preserve">c) Ta có: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-c=11&gt;0</m:t>
              </m:r>
            </m:oMath>
          </w:p>
          <w:p w14:paraId="2FC1BD79" w14:textId="77777777" w:rsidR="00664AC1" w:rsidRPr="00664AC1" w:rsidRDefault="00664AC1" w:rsidP="00F77A6D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Phương trình đã cho là phương trình đường tròn có tâm I(-3;2) và có bán kính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-c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11</m:t>
                  </m:r>
                </m:e>
              </m:rad>
            </m:oMath>
          </w:p>
          <w:p w14:paraId="368EA71F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Ví dụ 3 (SGK – tr.44)</w:t>
            </w:r>
          </w:p>
          <w:p w14:paraId="19AE13C6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Luyện tập 2</w:t>
            </w:r>
          </w:p>
          <w:p w14:paraId="46395FA8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 xml:space="preserve">Gọi điểm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  <w:lang w:val="nl-NL"/>
                </w:rPr>
                <m:t>I(x; y)</m:t>
              </m:r>
            </m:oMath>
            <w:r w:rsidRPr="00664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 xml:space="preserve"> là tâm của đường tròn (C), ta có: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  <w:lang w:val="nl-NL"/>
                </w:rPr>
                <m:t>IM = IN = IP</m:t>
              </m:r>
            </m:oMath>
          </w:p>
          <w:p w14:paraId="221789DF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Ta có: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IM=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x-4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y+5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oMath>
          </w:p>
          <w:p w14:paraId="7C1101AE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IN=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x-2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y+1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337A6FF7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IP=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x-3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y+8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7B262507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Vì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  <w:lang w:val="nl-NL"/>
                </w:rPr>
                <m:t>IM = IN = IP</m:t>
              </m:r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val="nl-NL"/>
              </w:rPr>
              <w:t xml:space="preserve"> nên ta có hệ phương trình</w:t>
            </w:r>
          </w:p>
          <w:p w14:paraId="016776A2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nl-NL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nl-NL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x-4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y+5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=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x-2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y+1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ctrlPr>
                          <w:rPr>
                            <w:rFonts w:ascii="Cambria Math" w:eastAsia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nl-NL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x-2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y+1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=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x-3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y+8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eqArr>
                  </m:e>
                </m:d>
              </m:oMath>
            </m:oMathPara>
          </w:p>
          <w:p w14:paraId="793EC657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nl-NL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nl-NL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nl-NL"/>
                          </w:rPr>
                          <m:t>-4x+8y=-36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nl-NL"/>
                          </w:rPr>
                          <m:t>2x-14y=68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nl-NL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nl-NL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nl-NL"/>
                          </w:rPr>
                          <m:t>x=-1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nl-NL"/>
                          </w:rPr>
                          <m:t>y=-5</m:t>
                        </m:r>
                      </m:e>
                    </m:eqArr>
                  </m:e>
                </m:d>
              </m:oMath>
            </m:oMathPara>
          </w:p>
          <w:p w14:paraId="784BFF39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⇒I(-1;-5)</m:t>
                </m:r>
              </m:oMath>
            </m:oMathPara>
          </w:p>
          <w:p w14:paraId="168B309C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R=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-1-4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-5+5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=5</m:t>
                </m:r>
              </m:oMath>
            </m:oMathPara>
          </w:p>
          <w:p w14:paraId="74D490BC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</w:rPr>
              <w:t>Vậy phương trình đường tròn (C) là:</w:t>
            </w:r>
          </w:p>
          <w:p w14:paraId="19C161C1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(x+1)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(y+5)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=25</m:t>
                </m:r>
              </m:oMath>
            </m:oMathPara>
          </w:p>
        </w:tc>
      </w:tr>
    </w:tbl>
    <w:p w14:paraId="02FDE227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center"/>
        <w:rPr>
          <w:rFonts w:ascii="Times New Roman" w:hAnsi="Times New Roman" w:cs="Times New Roman"/>
          <w:b/>
          <w:color w:val="5B9BD5" w:themeColor="accent1"/>
          <w:sz w:val="28"/>
          <w:szCs w:val="28"/>
          <w:u w:val="single"/>
          <w:lang w:val="nl-NL"/>
        </w:rPr>
      </w:pPr>
      <w:r w:rsidRPr="00664AC1">
        <w:rPr>
          <w:rFonts w:ascii="Times New Roman" w:hAnsi="Times New Roman" w:cs="Times New Roman"/>
          <w:b/>
          <w:color w:val="5B9BD5" w:themeColor="accent1"/>
          <w:sz w:val="28"/>
          <w:szCs w:val="28"/>
          <w:u w:val="single"/>
          <w:lang w:val="nl-NL"/>
        </w:rPr>
        <w:lastRenderedPageBreak/>
        <w:t xml:space="preserve">TIẾT 2: TIẾP TUYẾN CỦA ĐƯỜNG TRÒN  </w:t>
      </w:r>
    </w:p>
    <w:p w14:paraId="60D9A57E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Hoạt động 2: Củng cố phương trình đường tròn</w:t>
      </w:r>
    </w:p>
    <w:p w14:paraId="18AEBCE1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a) Mục tiêu:  </w:t>
      </w:r>
    </w:p>
    <w:p w14:paraId="0290AFA6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>- HS vận dụng được cách viết phương trình đường tròn để giải bài toán thực tế.</w:t>
      </w:r>
    </w:p>
    <w:p w14:paraId="03AF37B8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b) Nội dung:</w:t>
      </w:r>
    </w:p>
    <w:p w14:paraId="73F93B1A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đọc SGK, nghe giảng, thực hiện các nhiệm vụ được giao, suy nghĩ làm các Vận dụng 1.</w:t>
      </w:r>
    </w:p>
    <w:p w14:paraId="3B5D3A30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c) Sản phẩm: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hoàn thành phần vận dụng 1 trong SGK – tr.45.</w:t>
      </w:r>
    </w:p>
    <w:p w14:paraId="028E27C5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d) Tổ chức thực hiện: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664AC1" w:rsidRPr="00664AC1" w14:paraId="2D143961" w14:textId="77777777" w:rsidTr="00F77A6D">
        <w:tc>
          <w:tcPr>
            <w:tcW w:w="5211" w:type="dxa"/>
          </w:tcPr>
          <w:p w14:paraId="22986C5C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HĐ CỦA GV VÀ HS</w:t>
            </w:r>
          </w:p>
        </w:tc>
        <w:tc>
          <w:tcPr>
            <w:tcW w:w="4395" w:type="dxa"/>
          </w:tcPr>
          <w:p w14:paraId="4C81DD51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SẢN PHẨM DỰ KIẾN</w:t>
            </w:r>
          </w:p>
        </w:tc>
      </w:tr>
      <w:tr w:rsidR="00664AC1" w:rsidRPr="00664AC1" w14:paraId="6AB7BE74" w14:textId="77777777" w:rsidTr="00F77A6D">
        <w:tc>
          <w:tcPr>
            <w:tcW w:w="5211" w:type="dxa"/>
          </w:tcPr>
          <w:p w14:paraId="7BEA069E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vụ:</w:t>
            </w:r>
          </w:p>
          <w:p w14:paraId="5C0CC71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- GV cho HS đọc nội dung Vận dụng 1 và thực hiện yêu cầu:</w:t>
            </w:r>
          </w:p>
          <w:p w14:paraId="713DD820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- Diện tích các bể sục nhỏ nhất khi nào? (Khi bán kính của bể sục nhỏ nhất)</w:t>
            </w:r>
          </w:p>
          <w:p w14:paraId="6C99349D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- Gọi </w:t>
            </w: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bán kính bể hình tròn và bể nửa hình tròn tương ứng là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x, y (m)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>. Em hãy lập phương trình chu vi của ba bể? Lập phương trình diện tích của ba bể sục?</w:t>
            </w:r>
          </w:p>
          <w:p w14:paraId="4C8467F1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lastRenderedPageBreak/>
              <w:t>- Em có nhận xét gì về dạng của phương trình diện tích? (Giống với phương trình đường tròn)</w:t>
            </w:r>
          </w:p>
          <w:p w14:paraId="0E945A9A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- Dựa vào hình 7.15b, em hãy so sánh R với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d(O;∆)</m:t>
              </m:r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.</w:t>
            </w: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 </w:t>
            </w:r>
          </w:p>
          <w:p w14:paraId="6C647573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14:paraId="64FA9CC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Bước 2: Thực hiện nhiệm vụ: </w:t>
            </w:r>
          </w:p>
          <w:p w14:paraId="7D5CB289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theo dõi SGK, chú ý nghe, tiếp nhận kiến thức, hoàn thành các yêu cầu, hoạt động cặp đôi, kiểm tra chéo đáp án.</w:t>
            </w:r>
          </w:p>
          <w:p w14:paraId="683A3FD5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Bước 3: Báo cáo, thảo luận: </w:t>
            </w:r>
          </w:p>
          <w:p w14:paraId="1DAFB735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giơ tay phát biểu, lên bảng trình bày</w:t>
            </w:r>
          </w:p>
          <w:p w14:paraId="79142426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Một số HS khác nhận xét, bổ sung cho bạn. </w:t>
            </w:r>
          </w:p>
          <w:p w14:paraId="14BBB2FA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Bước 4: Kết luận, nhận định: </w:t>
            </w: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tổng quát lưu ý lại kiến thức trọng tâm và yêu cầu HS ghi chép đầy đủ vào vở.</w:t>
            </w:r>
          </w:p>
        </w:tc>
        <w:tc>
          <w:tcPr>
            <w:tcW w:w="4395" w:type="dxa"/>
          </w:tcPr>
          <w:p w14:paraId="7FCDED52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lastRenderedPageBreak/>
              <w:t>Vận dụng 1</w:t>
            </w:r>
          </w:p>
          <w:p w14:paraId="1A164E17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3469073" wp14:editId="452044B9">
                  <wp:extent cx="1470215" cy="1389229"/>
                  <wp:effectExtent l="0" t="0" r="0" b="1905"/>
                  <wp:docPr id="46" name="Hình ảnh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558" cy="1394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E8006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Gọi bán kính bể hình tròn và bể nửa hình tròn tương ứng là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x, y (m)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. Khi đó, tổng chu vi ba bể là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32m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 khi và chỉ khi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1,57x+2,57y-8=0</m:t>
              </m:r>
            </m:oMath>
          </w:p>
          <w:p w14:paraId="7B4264CE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Gọi tổng diện tích của ba bể sục là S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(m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)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>. Khi đó</w:t>
            </w:r>
          </w:p>
          <w:p w14:paraId="3D2231FD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S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3,14</m:t>
                    </m:r>
                  </m:den>
                </m:f>
              </m:oMath>
            </m:oMathPara>
          </w:p>
          <w:p w14:paraId="63E49A30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Trong mặt phẳng toạ độ Oxy, xét đường tròn (C):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S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3,14</m:t>
                  </m:r>
                </m:den>
              </m:f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 có tâm O(0;0), bán kính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nl-NL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nl-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S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3,14</m:t>
                      </m:r>
                    </m:den>
                  </m:f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 xml:space="preserve"> 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 và đường thẳng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∆: 1,57x+2,57y-8=0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. Khi đó bài toán được chuyển thành: Tìm R nhỏ nhất để (C) và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∆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 có ít nhất một điểm chung, với hoành độ và tung độ đều là các số dương.</w:t>
            </w:r>
          </w:p>
          <w:p w14:paraId="53FC1720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Ta có: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R≥d(O;∆)</m:t>
              </m:r>
            </m:oMath>
          </w:p>
          <w:p w14:paraId="091011DA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Mà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O;∆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1,57+2,57.0-8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  <w:lang w:val="nl-NL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nl-NL"/>
                            </w:rPr>
                            <m:t>1,57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nl-N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8"/>
                              <w:szCs w:val="28"/>
                              <w:lang w:val="nl-NL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nl-NL"/>
                            </w:rPr>
                            <m:t>2.57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nl-NL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≈2,66</m:t>
              </m:r>
            </m:oMath>
          </w:p>
          <w:p w14:paraId="488988E6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⇒R≥2,66</m:t>
                </m:r>
              </m:oMath>
            </m:oMathPara>
          </w:p>
          <w:p w14:paraId="5F55BBF1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Dấu “=” xảy ra khi đường thẳng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∆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nl-NL"/>
              </w:rPr>
              <w:t xml:space="preserve"> tiếp xúc với đường tròn (C).</w:t>
            </w:r>
          </w:p>
          <w:p w14:paraId="7717E4F7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Vậy bán kính của bể nhỏ nhất cần tìm là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R=2,66m</m:t>
              </m:r>
            </m:oMath>
          </w:p>
        </w:tc>
      </w:tr>
    </w:tbl>
    <w:p w14:paraId="2612698B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lastRenderedPageBreak/>
        <w:t>Hoạt động 3: Tiếp tuyến của đường tròn</w:t>
      </w:r>
    </w:p>
    <w:p w14:paraId="2B67C793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a) Mục tiêu:  </w:t>
      </w:r>
    </w:p>
    <w:p w14:paraId="47601038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>- HS viết được phương trình tổng quát của tiếp tuyến đường tròn khi biết toạ độ của tiếp điểm.</w:t>
      </w:r>
    </w:p>
    <w:p w14:paraId="4B5B0890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b) Nội dung:</w:t>
      </w:r>
    </w:p>
    <w:p w14:paraId="7E645C71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đọc SGK, nghe giảng, thực hiện các nhiệm vụ được giao, suy nghĩ làm các HĐ2, Luyện tập 3, Luyện tập 4, Vận dụng 2 và đọc các ví dụ.</w:t>
      </w:r>
    </w:p>
    <w:p w14:paraId="6B3B5CF9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lastRenderedPageBreak/>
        <w:t>c) Sản phẩm: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giải được các bài toán liên quan đến phương trình tiếp tuyến của đường tròn.</w:t>
      </w:r>
    </w:p>
    <w:p w14:paraId="5F6ABB75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nl-NL"/>
        </w:rPr>
        <w:t>d) Tổ chức thực hiện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664AC1" w:rsidRPr="00664AC1" w14:paraId="3B73598C" w14:textId="77777777" w:rsidTr="00F77A6D">
        <w:tc>
          <w:tcPr>
            <w:tcW w:w="5211" w:type="dxa"/>
          </w:tcPr>
          <w:p w14:paraId="1CA67337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HĐ CỦA GV VÀ HS</w:t>
            </w:r>
          </w:p>
        </w:tc>
        <w:tc>
          <w:tcPr>
            <w:tcW w:w="4395" w:type="dxa"/>
          </w:tcPr>
          <w:p w14:paraId="389EB430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SẢN PHẨM DỰ KIẾN</w:t>
            </w:r>
          </w:p>
        </w:tc>
      </w:tr>
      <w:tr w:rsidR="00664AC1" w:rsidRPr="00664AC1" w14:paraId="1C8152FA" w14:textId="77777777" w:rsidTr="00F77A6D">
        <w:tc>
          <w:tcPr>
            <w:tcW w:w="5211" w:type="dxa"/>
          </w:tcPr>
          <w:p w14:paraId="533F2DF8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vụ:</w:t>
            </w:r>
          </w:p>
          <w:p w14:paraId="39D36254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- GV hướng dẫn HS thực hiện HĐ2 qua các câu hỏi:</w:t>
            </w:r>
          </w:p>
          <w:p w14:paraId="7D70052E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+ Để xét xem điểm M có thuộc đường tròn không ta phải làm như thế nào?</w:t>
            </w:r>
          </w:p>
          <w:p w14:paraId="4D83BFA7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+ Dựa vào phương trình đường tròn đã cho, em hãy xác định tâm và bán kính của đường tròn (C)?</w:t>
            </w:r>
          </w:p>
          <w:p w14:paraId="525C52F1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+ Tiếp tuyến của đường tròn tại M có đặc điểm gì? </w:t>
            </w:r>
            <w:r w:rsidRPr="00664AC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val="nl-NL"/>
              </w:rPr>
              <w:t>(Vuông góc với OM)</w:t>
            </w:r>
          </w:p>
          <w:p w14:paraId="3AE6C94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+ Em hãy chỉ ra một vectơ pháp tuyến của tiếp tuyến đó và viết phương trình tiếp tuyến tại M.</w:t>
            </w:r>
          </w:p>
          <w:p w14:paraId="42C3BD6C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</w:p>
          <w:p w14:paraId="6A46A6E8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</w:p>
          <w:p w14:paraId="337E07D8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</w:p>
          <w:p w14:paraId="04FFC316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</w:p>
          <w:p w14:paraId="62EBDFC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</w:p>
          <w:p w14:paraId="0DF3FB3C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</w:p>
          <w:p w14:paraId="63F9D388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- Từ HĐ2, GV dẫn dắt HS rút ra các viết phương trình tiếp tuyến của đường tròn tai một điểm thuộc đường tròn đó.</w:t>
            </w:r>
          </w:p>
          <w:p w14:paraId="02350517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lastRenderedPageBreak/>
              <w:t>- HS đọc nội dung Ví dụ 4 và trình bày vào vở.</w:t>
            </w:r>
          </w:p>
          <w:p w14:paraId="4711006C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- GV gọi 1 HS lên bảng trình bày, cả lớp nhận xét.</w:t>
            </w:r>
          </w:p>
          <w:p w14:paraId="724A0A7F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>+ Điểm M có thuộc đường tròn (C) hay không?</w:t>
            </w:r>
          </w:p>
          <w:p w14:paraId="1D81A41F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+ Em hãy xác định một vectơ pháp tuyến của đường tròn (C) tại M và viết phương trình tiếp tuyến tại M. </w:t>
            </w:r>
          </w:p>
          <w:p w14:paraId="11820804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Tương tự như Ví dụ 4, HS tự làm Luyện tập 4 và lên bảng trình bày.</w:t>
            </w:r>
          </w:p>
          <w:p w14:paraId="447A3142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1EC08679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5AF38D19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14:paraId="4C78DA50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cho HS đọc nội dung Vận dụng 2 và trả lời các câu hỏi:</w:t>
            </w:r>
          </w:p>
          <w:p w14:paraId="535C0DEC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Khi vật bị văng khỏ quỹ đạo tròn, trong khoảng thời gian ngắn vật bay theo hướng nào?</w:t>
            </w:r>
          </w:p>
          <w:p w14:paraId="0D8EEEEE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+ Muốn viết phương trình tiếp tuyến của vật cần những yếu tố nào? </w:t>
            </w:r>
            <w:r w:rsidRPr="00664AC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>(Toạ độ tiếp điểm và vectơ pháp tuyến tại tiếp điểm)</w:t>
            </w:r>
          </w:p>
          <w:p w14:paraId="3F70CBEB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Bước 2: Thực hiện nhiệm vụ: </w:t>
            </w:r>
          </w:p>
          <w:p w14:paraId="654BDDB2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theo dõi SGK, chú ý nghe, tiếp nhận kiến thức, hoàn thành các yêu cầu, hoạt động cặp đôi, kiểm tra chéo đáp án.</w:t>
            </w:r>
          </w:p>
          <w:p w14:paraId="2A84E203" w14:textId="77777777" w:rsidR="00664AC1" w:rsidRPr="00664AC1" w:rsidRDefault="00664AC1" w:rsidP="00F77A6D">
            <w:pPr>
              <w:spacing w:before="120" w:after="120"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Bước 3: Báo cáo, thảo luận: </w:t>
            </w:r>
          </w:p>
          <w:p w14:paraId="46DF5997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giơ tay phát biểu, lên bảng trình bày</w:t>
            </w:r>
          </w:p>
          <w:p w14:paraId="017CE128" w14:textId="77777777" w:rsidR="00664AC1" w:rsidRPr="00664AC1" w:rsidRDefault="00664AC1" w:rsidP="00F77A6D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- Một số HS khác nhận xét, bổ sung cho bạn. </w:t>
            </w:r>
          </w:p>
          <w:p w14:paraId="2ED67334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Bước 4: Kết luận, nhận định: </w:t>
            </w:r>
            <w:r w:rsidRPr="00664A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tổng quát lưu ý lại kiến thức trọng tâm và yêu cầu HS ghi chép đầy đủ vào vở.</w:t>
            </w:r>
          </w:p>
        </w:tc>
        <w:tc>
          <w:tcPr>
            <w:tcW w:w="4395" w:type="dxa"/>
          </w:tcPr>
          <w:p w14:paraId="740E6A28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lastRenderedPageBreak/>
              <w:t>2. Phương trình tiếp tuyến của đường tròn</w:t>
            </w:r>
          </w:p>
          <w:p w14:paraId="680B64D2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/>
                <w:iCs/>
                <w:sz w:val="28"/>
                <w:szCs w:val="28"/>
                <w:lang w:val="nl-NL"/>
              </w:rPr>
              <w:t>HĐ2.</w:t>
            </w:r>
          </w:p>
          <w:p w14:paraId="1827BE42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/>
              <w:jc w:val="both"/>
              <w:rPr>
                <w:sz w:val="28"/>
                <w:szCs w:val="28"/>
                <w:lang w:val="nl-NL"/>
              </w:rPr>
            </w:pPr>
            <w:r w:rsidRPr="00664AC1">
              <w:rPr>
                <w:sz w:val="28"/>
                <w:szCs w:val="28"/>
                <w:lang w:val="nl-NL"/>
              </w:rPr>
              <w:t>a) Thay tọa độ điểm M vào phương trình đường tròn ta có:</w:t>
            </w:r>
          </w:p>
          <w:p w14:paraId="47BAA804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/>
              <w:jc w:val="both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-2-2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=25</m:t>
                </m:r>
              </m:oMath>
            </m:oMathPara>
          </w:p>
          <w:p w14:paraId="5ECC8A93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/>
              <w:jc w:val="both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⇔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=25</m:t>
                </m:r>
              </m:oMath>
            </m:oMathPara>
          </w:p>
          <w:p w14:paraId="67ED2389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/>
              <w:jc w:val="both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⇔25=25</m:t>
              </m:r>
            </m:oMath>
            <w:r w:rsidRPr="00664AC1">
              <w:rPr>
                <w:sz w:val="28"/>
                <w:szCs w:val="28"/>
              </w:rPr>
              <w:t xml:space="preserve"> (đúng)</w:t>
            </w:r>
          </w:p>
          <w:p w14:paraId="0F791B76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/>
              <w:jc w:val="both"/>
              <w:rPr>
                <w:sz w:val="28"/>
                <w:szCs w:val="28"/>
              </w:rPr>
            </w:pPr>
            <w:r w:rsidRPr="00664AC1">
              <w:rPr>
                <w:sz w:val="28"/>
                <w:szCs w:val="28"/>
              </w:rPr>
              <w:t>Vậy M thuộc đường tròn (C).</w:t>
            </w:r>
          </w:p>
          <w:p w14:paraId="341F256E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/>
              <w:jc w:val="both"/>
              <w:rPr>
                <w:sz w:val="28"/>
                <w:szCs w:val="28"/>
              </w:rPr>
            </w:pPr>
            <w:r w:rsidRPr="00664AC1">
              <w:rPr>
                <w:rFonts w:eastAsiaTheme="minorEastAsia"/>
                <w:bCs/>
                <w:sz w:val="28"/>
                <w:szCs w:val="28"/>
                <w:lang w:val="nl-NL"/>
              </w:rPr>
              <w:t xml:space="preserve">b)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: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=25</m:t>
              </m:r>
            </m:oMath>
          </w:p>
          <w:p w14:paraId="29EBC334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có tâm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I(1;2)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, bán kính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R=5</m:t>
              </m:r>
            </m:oMath>
          </w:p>
          <w:p w14:paraId="54AC7E5A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c) Do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IM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⊥∆⇒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IM</m:t>
                  </m:r>
                </m:e>
              </m:acc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 là một vectơ pháp tuyến của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∆</m:t>
              </m:r>
            </m:oMath>
          </w:p>
          <w:p w14:paraId="78782213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⇒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nl-N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nl-NL"/>
                          </w:rPr>
                          <m:t>∆</m:t>
                        </m:r>
                      </m:sub>
                    </m:sSub>
                  </m:e>
                </m:ac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IM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=(3;-4)</m:t>
                </m:r>
              </m:oMath>
            </m:oMathPara>
          </w:p>
          <w:p w14:paraId="33C03BDF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Phương trình tổng quát của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∆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 là:</w:t>
            </w:r>
          </w:p>
          <w:p w14:paraId="70C5B559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∆:3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x-4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-4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nl-NL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nl-NL"/>
                      </w:rPr>
                      <m:t>y+2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=0</m:t>
                </m:r>
              </m:oMath>
            </m:oMathPara>
          </w:p>
          <w:p w14:paraId="6BCB0147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⇔∆:3x-4y-20=0</m:t>
                </m:r>
              </m:oMath>
            </m:oMathPara>
          </w:p>
          <w:p w14:paraId="65FCFB00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nl-NL"/>
              </w:rPr>
              <w:t>Kết luận:</w:t>
            </w:r>
          </w:p>
          <w:p w14:paraId="353612BB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Cho điểm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0</m:t>
                      </m:r>
                    </m:sub>
                  </m:sSub>
                </m:e>
              </m:d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 thuộc đường tròn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 xml:space="preserve">: 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-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-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2</m:t>
                  </m:r>
                </m:sup>
              </m:sSup>
            </m:oMath>
            <w:r w:rsidRPr="00664AC1">
              <w:rPr>
                <w:rFonts w:ascii="Times New Roman" w:eastAsiaTheme="minorEastAsia" w:hAnsi="Times New Roman" w:cs="Times New Roman"/>
                <w:sz w:val="28"/>
                <w:szCs w:val="28"/>
                <w:lang w:val="nl-NL"/>
              </w:rPr>
              <w:t xml:space="preserve"> (tâm I(a;b), bán kính R). Khi đó, tiếp tuyến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∆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 của (C) tại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0</m:t>
                      </m:r>
                    </m:sub>
                  </m:sSub>
                </m:e>
              </m:d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 có </w:t>
            </w: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lastRenderedPageBreak/>
              <w:t xml:space="preserve">vectơ pháp tuyến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MI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=(a-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;b-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)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 và phương trình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a-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b-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y-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nl-NL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=0</m:t>
              </m:r>
            </m:oMath>
          </w:p>
          <w:p w14:paraId="767960B4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nl-NL"/>
              </w:rPr>
              <w:t>Ví dụ 4 (SGK – tr.46)</w:t>
            </w:r>
          </w:p>
          <w:p w14:paraId="297FD240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nl-NL"/>
              </w:rPr>
              <w:t>Luyện tập 4</w:t>
            </w:r>
          </w:p>
          <w:p w14:paraId="27B1BAA4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64AC1">
              <w:rPr>
                <w:sz w:val="28"/>
                <w:szCs w:val="28"/>
              </w:rPr>
              <w:t xml:space="preserve">Do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-2.1+4.0+1=0</m:t>
              </m:r>
            </m:oMath>
            <w:r w:rsidRPr="00664AC1">
              <w:rPr>
                <w:sz w:val="28"/>
                <w:szCs w:val="28"/>
              </w:rPr>
              <w:t>, nên điểm N thuộc (C).</w:t>
            </w:r>
          </w:p>
          <w:p w14:paraId="6851F3CD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64AC1">
              <w:rPr>
                <w:sz w:val="28"/>
                <w:szCs w:val="28"/>
              </w:rPr>
              <w:t xml:space="preserve">Đường tròn (C) có tâm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I(1; -2)</m:t>
              </m:r>
            </m:oMath>
            <w:r w:rsidRPr="00664AC1">
              <w:rPr>
                <w:sz w:val="28"/>
                <w:szCs w:val="28"/>
              </w:rPr>
              <w:t xml:space="preserve"> . Tiếp tuyến của (C) tại N có vecto pháp tuyến là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bCs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nl-NL"/>
                    </w:rPr>
                    <m:t>IN</m:t>
                  </m:r>
                </m:e>
              </m:acc>
              <m:r>
                <w:rPr>
                  <w:rFonts w:ascii="Cambria Math" w:eastAsiaTheme="minorEastAsia" w:hAnsi="Cambria Math"/>
                  <w:sz w:val="28"/>
                  <w:szCs w:val="28"/>
                  <w:lang w:val="nl-NL"/>
                </w:rPr>
                <m:t>=(0;2)</m:t>
              </m:r>
            </m:oMath>
            <w:r w:rsidRPr="00664AC1">
              <w:rPr>
                <w:sz w:val="28"/>
                <w:szCs w:val="28"/>
              </w:rPr>
              <w:t> </w:t>
            </w:r>
          </w:p>
          <w:p w14:paraId="2B02F197" w14:textId="77777777" w:rsidR="00664AC1" w:rsidRPr="00664AC1" w:rsidRDefault="00664AC1" w:rsidP="00F77A6D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64AC1">
              <w:rPr>
                <w:sz w:val="28"/>
                <w:szCs w:val="28"/>
              </w:rPr>
              <w:t xml:space="preserve">Phương trình tiếp tuyến là: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0.(x-1)+2(y-0)=0</m:t>
              </m:r>
            </m:oMath>
            <w:r w:rsidRPr="00664AC1">
              <w:rPr>
                <w:sz w:val="28"/>
                <w:szCs w:val="28"/>
              </w:rPr>
              <w:t xml:space="preserve"> hay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y=0</m:t>
              </m:r>
            </m:oMath>
          </w:p>
          <w:p w14:paraId="2AFAF9D6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664AC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Vận dụng 2:</w:t>
            </w:r>
          </w:p>
          <w:p w14:paraId="794F4142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Khi tới vị trí M(3;4), vật bị văng khỏi quỹ đạo tròn và ngay sau đó bay theo hướng tiếp tuyến d của đường tròn tại điểm M. Do đó d đi qua điểm M và nhận vectơ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nl-NL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nl-NL"/>
                    </w:rPr>
                    <m:t>OM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nl-NL"/>
                </w:rPr>
                <m:t>=(3;4)</m:t>
              </m:r>
            </m:oMath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 xml:space="preserve"> làm vectơ pháp tuyến.</w:t>
            </w:r>
          </w:p>
          <w:p w14:paraId="70877BDB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w:r w:rsidRPr="00664AC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  <w:t>Vậy phương trình của d là:</w:t>
            </w:r>
          </w:p>
          <w:p w14:paraId="18A77C91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3(x-3)+4(y-4)=0</m:t>
                </m:r>
              </m:oMath>
            </m:oMathPara>
          </w:p>
          <w:p w14:paraId="6C6291D4" w14:textId="77777777" w:rsidR="00664AC1" w:rsidRPr="00664AC1" w:rsidRDefault="00664AC1" w:rsidP="00F77A6D">
            <w:pPr>
              <w:tabs>
                <w:tab w:val="left" w:pos="567"/>
                <w:tab w:val="left" w:pos="1134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nl-N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nl-NL"/>
                  </w:rPr>
                  <m:t>⇔3x+4y-25=0</m:t>
                </m:r>
              </m:oMath>
            </m:oMathPara>
          </w:p>
        </w:tc>
      </w:tr>
    </w:tbl>
    <w:p w14:paraId="2858F619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Hoạt động 4: Luyện tập và vận dụng</w:t>
      </w:r>
    </w:p>
    <w:p w14:paraId="77E5D62D" w14:textId="77777777" w:rsidR="00664AC1" w:rsidRPr="00664AC1" w:rsidRDefault="00664AC1" w:rsidP="00664AC1">
      <w:pPr>
        <w:spacing w:before="120" w:line="360" w:lineRule="auto"/>
        <w:ind w:right="-1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fr-FR"/>
        </w:rPr>
        <w:t>C. HOẠT ĐỘNG LUYỆN TẬP</w:t>
      </w:r>
    </w:p>
    <w:p w14:paraId="475665EC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hAnsi="Times New Roman" w:cs="Times New Roman"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nl-NL"/>
        </w:rPr>
        <w:t>a) Mục tiêu:</w:t>
      </w:r>
      <w:r w:rsidRPr="00664AC1">
        <w:rPr>
          <w:rFonts w:ascii="Times New Roman" w:hAnsi="Times New Roman" w:cs="Times New Roman"/>
          <w:sz w:val="28"/>
          <w:szCs w:val="28"/>
          <w:lang w:val="nl-NL"/>
        </w:rPr>
        <w:t xml:space="preserve"> HS củng cố lại kiến thức bài học.</w:t>
      </w:r>
    </w:p>
    <w:p w14:paraId="5890E606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nl-NL"/>
        </w:rPr>
        <w:t xml:space="preserve">b) Nội dung: </w:t>
      </w: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HS vận dụng các kiến thức của bài học làm </w:t>
      </w:r>
      <w:r w:rsidRPr="00664A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>Bài</w:t>
      </w: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</w:t>
      </w:r>
      <w:r w:rsidRPr="00664A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>7.13, 7.14, 7.15, 7.16, 7.17</w:t>
      </w: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(SGK - tr.46, 47).</w:t>
      </w:r>
    </w:p>
    <w:p w14:paraId="49D56579" w14:textId="77777777" w:rsidR="00664AC1" w:rsidRPr="00664AC1" w:rsidRDefault="00664AC1" w:rsidP="00664AC1">
      <w:pPr>
        <w:pStyle w:val="NoSpacing"/>
        <w:ind w:right="-1"/>
        <w:rPr>
          <w:b/>
          <w:szCs w:val="28"/>
          <w:lang w:val="nl-NL"/>
        </w:rPr>
      </w:pPr>
      <w:r w:rsidRPr="00664AC1">
        <w:rPr>
          <w:b/>
          <w:szCs w:val="28"/>
          <w:lang w:val="nl-NL"/>
        </w:rPr>
        <w:t xml:space="preserve">c) Sản phẩm: </w:t>
      </w:r>
      <w:r w:rsidRPr="00664AC1">
        <w:rPr>
          <w:szCs w:val="28"/>
          <w:lang w:val="nl-NL"/>
        </w:rPr>
        <w:t>HS giải được các bài toán liên quan đến phương trình đường tròn, phương trình tiếp tuyến của đường tròn.</w:t>
      </w:r>
    </w:p>
    <w:p w14:paraId="1AA29F03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nl-NL"/>
        </w:rPr>
        <w:t>d) Tổ chức thực hiện:</w:t>
      </w:r>
    </w:p>
    <w:p w14:paraId="6BBAF793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664AC1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Bước 1: Chuyển giao nhiệm vụ:</w:t>
      </w: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</w:t>
      </w:r>
    </w:p>
    <w:p w14:paraId="7EB8B929" w14:textId="77777777" w:rsidR="00664AC1" w:rsidRPr="00664AC1" w:rsidRDefault="00664AC1" w:rsidP="00664A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GV tổng hợp các kiến thức cần ghi nhớ cho HS.</w:t>
      </w:r>
    </w:p>
    <w:p w14:paraId="0FA4565B" w14:textId="77777777" w:rsidR="00664AC1" w:rsidRPr="00664AC1" w:rsidRDefault="00664AC1" w:rsidP="00664A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- GV tổ chức cho HS hoạt động làm </w:t>
      </w:r>
      <w:r w:rsidRPr="00664A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>Bài 7.13, 7.14, 7.15, 7.16, 7.17</w:t>
      </w: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(SGK – tr.46, 47). </w:t>
      </w:r>
    </w:p>
    <w:p w14:paraId="2E91894C" w14:textId="77777777" w:rsidR="00664AC1" w:rsidRPr="00664AC1" w:rsidRDefault="00664AC1" w:rsidP="00664A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664AC1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2: Thực hiện nhiệm vụ: </w:t>
      </w: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HS quan sát và chú ý lắng nghe, thảo luận nhóm, hoàn thành các bài tập GV yêu cầu.</w:t>
      </w:r>
    </w:p>
    <w:p w14:paraId="204CF0D8" w14:textId="77777777" w:rsidR="00664AC1" w:rsidRPr="00664AC1" w:rsidRDefault="00664AC1" w:rsidP="00664A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GV quan sát và hỗ trợ.</w:t>
      </w:r>
    </w:p>
    <w:p w14:paraId="42C045D7" w14:textId="77777777" w:rsidR="00664AC1" w:rsidRPr="00664AC1" w:rsidRDefault="00664AC1" w:rsidP="00664AC1">
      <w:pPr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664AC1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3: Báo cáo, thảo luận: </w:t>
      </w:r>
    </w:p>
    <w:p w14:paraId="65442BDC" w14:textId="77777777" w:rsidR="00664AC1" w:rsidRPr="00664AC1" w:rsidRDefault="00664AC1" w:rsidP="00664A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Mỗi bài tập GV mời HS trình bày. Các HS khác chú ý chữa bài, theo dõi nhận xét bài trên bảng.</w:t>
      </w:r>
    </w:p>
    <w:p w14:paraId="03538033" w14:textId="77777777" w:rsidR="00664AC1" w:rsidRPr="00664AC1" w:rsidRDefault="00664AC1" w:rsidP="00664A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664AC1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4: Kết luận, nhận định: </w:t>
      </w:r>
    </w:p>
    <w:p w14:paraId="3569DFDF" w14:textId="77777777" w:rsidR="00664AC1" w:rsidRPr="00664AC1" w:rsidRDefault="00664AC1" w:rsidP="00664A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GV chữa bài, chốt đáp án, tuyên dương các hoạt động tốt, nhanh và chính xác.</w:t>
      </w:r>
    </w:p>
    <w:p w14:paraId="39BE4275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</w:pPr>
      <w:r w:rsidRPr="00664AC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  <w:lastRenderedPageBreak/>
        <w:t xml:space="preserve">Kết quả: </w:t>
      </w:r>
    </w:p>
    <w:p w14:paraId="5308682E" w14:textId="77777777" w:rsidR="00664AC1" w:rsidRPr="00664AC1" w:rsidRDefault="00664AC1" w:rsidP="00664AC1">
      <w:pPr>
        <w:spacing w:before="120" w:line="360" w:lineRule="auto"/>
        <w:ind w:right="-1"/>
        <w:rPr>
          <w:rFonts w:ascii="Times New Roman" w:eastAsiaTheme="minorEastAsia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eastAsiaTheme="minorEastAsia" w:hAnsi="Times New Roman" w:cs="Times New Roman"/>
          <w:b/>
          <w:sz w:val="28"/>
          <w:szCs w:val="28"/>
          <w:lang w:val="nl-NL"/>
        </w:rPr>
        <w:t>Bài 7.13.</w:t>
      </w:r>
    </w:p>
    <w:p w14:paraId="04919936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  <w:lang w:val="fr-FR"/>
        </w:rPr>
      </w:pPr>
      <w:r w:rsidRPr="00664AC1">
        <w:rPr>
          <w:rFonts w:eastAsiaTheme="minorEastAsia"/>
          <w:bCs/>
          <w:sz w:val="28"/>
          <w:szCs w:val="28"/>
          <w:lang w:val="nl-NL"/>
        </w:rPr>
        <w:t xml:space="preserve">Ta có: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fr-FR"/>
              </w:rPr>
              <m:t xml:space="preserve">: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  <w:lang w:val="fr-FR"/>
                  </w:rPr>
                  <m:t>+3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fr-FR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fr-FR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  <w:lang w:val="fr-FR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fr-FR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fr-FR"/>
          </w:rPr>
          <m:t>=36</m:t>
        </m:r>
      </m:oMath>
    </w:p>
    <w:p w14:paraId="60AF60B1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⇔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: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x-(-3)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y-3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31D495B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Tâm </w:t>
      </w:r>
      <m:oMath>
        <m:r>
          <w:rPr>
            <w:rFonts w:ascii="Cambria Math" w:hAnsi="Cambria Math"/>
            <w:sz w:val="28"/>
            <w:szCs w:val="28"/>
          </w:rPr>
          <m:t>I(-3;3)</m:t>
        </m:r>
      </m:oMath>
      <w:r w:rsidRPr="00664AC1">
        <w:rPr>
          <w:sz w:val="28"/>
          <w:szCs w:val="28"/>
        </w:rPr>
        <w:t xml:space="preserve">, bán kính </w:t>
      </w:r>
      <m:oMath>
        <m:r>
          <w:rPr>
            <w:rFonts w:ascii="Cambria Math" w:hAnsi="Cambria Math"/>
            <w:sz w:val="28"/>
            <w:szCs w:val="28"/>
          </w:rPr>
          <m:t>R=6</m:t>
        </m:r>
      </m:oMath>
    </w:p>
    <w:p w14:paraId="559406D8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b/>
          <w:bCs/>
          <w:color w:val="333333"/>
          <w:sz w:val="28"/>
          <w:szCs w:val="28"/>
        </w:rPr>
      </w:pPr>
      <w:r w:rsidRPr="00664AC1">
        <w:rPr>
          <w:b/>
          <w:bCs/>
          <w:color w:val="333333"/>
          <w:sz w:val="28"/>
          <w:szCs w:val="28"/>
        </w:rPr>
        <w:t>Bài 7.14.</w:t>
      </w:r>
    </w:p>
    <w:p w14:paraId="2AD75DB1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sz w:val="28"/>
          <w:szCs w:val="28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+xy+ 4x-2=0</m:t>
        </m:r>
      </m:oMath>
      <w:r w:rsidRPr="00664AC1">
        <w:rPr>
          <w:sz w:val="28"/>
          <w:szCs w:val="28"/>
        </w:rPr>
        <w:t xml:space="preserve"> không phải là phương trình đường tròn do không đúng với dạng tổng quát của phương trình đường tròn.</w:t>
      </w:r>
    </w:p>
    <w:p w14:paraId="2332253F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sz w:val="28"/>
          <w:szCs w:val="28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-2y-4x+ 5=0</m:t>
        </m:r>
      </m:oMath>
    </w:p>
    <w:p w14:paraId="55CBA279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sz w:val="28"/>
          <w:szCs w:val="28"/>
        </w:rPr>
        <w:t xml:space="preserve">Ta có: </w:t>
      </w:r>
      <m:oMath>
        <m:r>
          <w:rPr>
            <w:rFonts w:ascii="Cambria Math" w:hAnsi="Cambria Math"/>
            <w:sz w:val="28"/>
            <w:szCs w:val="28"/>
          </w:rPr>
          <m:t>a=1,  b=2,  c=5</m:t>
        </m:r>
      </m:oMath>
    </w:p>
    <w:p w14:paraId="0024EBD4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sz w:val="28"/>
          <w:szCs w:val="28"/>
        </w:rPr>
        <w:t xml:space="preserve">Xét: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-c=0</m:t>
        </m:r>
      </m:oMath>
    </w:p>
    <w:p w14:paraId="2377DEC3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rStyle w:val="mo"/>
          <w:rFonts w:ascii="Cambria Math" w:hAnsi="Cambria Math" w:cs="Cambria Math"/>
          <w:sz w:val="28"/>
          <w:szCs w:val="28"/>
          <w:bdr w:val="none" w:sz="0" w:space="0" w:color="auto" w:frame="1"/>
        </w:rPr>
        <w:t>⇒</w:t>
      </w:r>
      <w:r w:rsidRPr="00664AC1">
        <w:rPr>
          <w:sz w:val="28"/>
          <w:szCs w:val="28"/>
        </w:rPr>
        <w:t> Phương trình trên không là phương trình đường tròn.</w:t>
      </w:r>
    </w:p>
    <w:p w14:paraId="48A9A1E7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sz w:val="28"/>
          <w:szCs w:val="28"/>
        </w:rPr>
        <w:t xml:space="preserve">c)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+6x-8y+1=0</m:t>
        </m:r>
      </m:oMath>
    </w:p>
    <w:p w14:paraId="2EB4F296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sz w:val="28"/>
          <w:szCs w:val="28"/>
        </w:rPr>
        <w:t xml:space="preserve">Ta có: </w:t>
      </w:r>
      <m:oMath>
        <m:r>
          <w:rPr>
            <w:rFonts w:ascii="Cambria Math" w:hAnsi="Cambria Math"/>
            <w:sz w:val="28"/>
            <w:szCs w:val="28"/>
          </w:rPr>
          <m:t>a=-3, b=4, c=1</m:t>
        </m:r>
      </m:oMath>
    </w:p>
    <w:p w14:paraId="6ECB2BE5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sz w:val="28"/>
          <w:szCs w:val="28"/>
        </w:rPr>
        <w:t xml:space="preserve">Xét: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-c=24&gt;0</m:t>
        </m:r>
      </m:oMath>
      <w:r w:rsidRPr="00664AC1">
        <w:rPr>
          <w:sz w:val="28"/>
          <w:szCs w:val="28"/>
        </w:rPr>
        <w:t>.</w:t>
      </w:r>
    </w:p>
    <w:p w14:paraId="035FF45E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64AC1">
        <w:rPr>
          <w:rStyle w:val="mo"/>
          <w:rFonts w:ascii="Cambria Math" w:hAnsi="Cambria Math" w:cs="Cambria Math"/>
          <w:sz w:val="28"/>
          <w:szCs w:val="28"/>
          <w:bdr w:val="none" w:sz="0" w:space="0" w:color="auto" w:frame="1"/>
        </w:rPr>
        <w:t>⇒</w:t>
      </w:r>
      <w:r w:rsidRPr="00664AC1">
        <w:rPr>
          <w:sz w:val="28"/>
          <w:szCs w:val="28"/>
        </w:rPr>
        <w:t xml:space="preserve"> Phương trình trên là phương trình đường tròn, có tâm </w:t>
      </w:r>
      <m:oMath>
        <m:r>
          <w:rPr>
            <w:rFonts w:ascii="Cambria Math" w:hAnsi="Cambria Math"/>
            <w:sz w:val="28"/>
            <w:szCs w:val="28"/>
          </w:rPr>
          <m:t>I(-3; 4)</m:t>
        </m:r>
      </m:oMath>
      <w:r w:rsidRPr="00664AC1">
        <w:rPr>
          <w:sz w:val="28"/>
          <w:szCs w:val="28"/>
        </w:rPr>
        <w:t xml:space="preserve"> và bán kính </w:t>
      </w:r>
      <m:oMath>
        <m:r>
          <w:rPr>
            <w:rFonts w:ascii="Cambria Math" w:hAnsi="Cambria Math"/>
            <w:sz w:val="28"/>
            <w:szCs w:val="28"/>
          </w:rPr>
          <m:t>R=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-c</m:t>
            </m:r>
          </m:e>
        </m:ra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24</m:t>
            </m:r>
          </m:e>
        </m:rad>
        <m:r>
          <w:rPr>
            <w:rFonts w:ascii="Cambria Math" w:hAnsi="Cambria Math"/>
            <w:sz w:val="28"/>
            <w:szCs w:val="28"/>
          </w:rPr>
          <m:t>=2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</m:rad>
      </m:oMath>
    </w:p>
    <w:p w14:paraId="132E7D83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b/>
          <w:bCs/>
          <w:sz w:val="28"/>
          <w:szCs w:val="28"/>
        </w:rPr>
      </w:pPr>
      <w:r w:rsidRPr="00664AC1">
        <w:rPr>
          <w:b/>
          <w:bCs/>
          <w:sz w:val="28"/>
          <w:szCs w:val="28"/>
        </w:rPr>
        <w:t>Bài 7.15.</w:t>
      </w:r>
    </w:p>
    <w:p w14:paraId="7991C960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a) Phương trình đường tròn có tâm </w:t>
      </w:r>
      <m:oMath>
        <m:r>
          <w:rPr>
            <w:rFonts w:ascii="Cambria Math" w:hAnsi="Cambria Math"/>
            <w:sz w:val="28"/>
            <w:szCs w:val="28"/>
          </w:rPr>
          <m:t>I(-2;5)</m:t>
        </m:r>
      </m:oMath>
      <w:r w:rsidRPr="00664AC1">
        <w:rPr>
          <w:sz w:val="28"/>
          <w:szCs w:val="28"/>
        </w:rPr>
        <w:t xml:space="preserve"> và bán kính </w:t>
      </w:r>
      <m:oMath>
        <m:r>
          <w:rPr>
            <w:rFonts w:ascii="Cambria Math" w:hAnsi="Cambria Math"/>
            <w:sz w:val="28"/>
            <w:szCs w:val="28"/>
          </w:rPr>
          <m:t>R=7</m:t>
        </m:r>
      </m:oMath>
      <w:r w:rsidRPr="00664AC1">
        <w:rPr>
          <w:sz w:val="28"/>
          <w:szCs w:val="28"/>
        </w:rPr>
        <w:t xml:space="preserve"> là: </w:t>
      </w:r>
    </w:p>
    <w:p w14:paraId="68E77051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x+2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y-5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=49</m:t>
          </m:r>
        </m:oMath>
      </m:oMathPara>
    </w:p>
    <w:p w14:paraId="11CCCACA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b) </w:t>
      </w:r>
      <m:oMath>
        <m:r>
          <w:rPr>
            <w:rFonts w:ascii="Cambria Math" w:hAnsi="Cambria Math"/>
            <w:sz w:val="28"/>
            <w:szCs w:val="28"/>
          </w:rPr>
          <m:t>I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1;-2</m:t>
            </m:r>
          </m:e>
        </m:d>
        <m:r>
          <w:rPr>
            <w:rFonts w:ascii="Cambria Math" w:hAnsi="Cambria Math"/>
            <w:sz w:val="28"/>
            <w:szCs w:val="28"/>
          </w:rPr>
          <m:t>, 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-2;2</m:t>
            </m:r>
          </m:e>
        </m:d>
        <m:r>
          <w:rPr>
            <w:rFonts w:ascii="Cambria Math" w:hAnsi="Cambria Math"/>
            <w:sz w:val="28"/>
            <w:szCs w:val="28"/>
          </w:rPr>
          <m:t>⇒IA=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-2-1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2+2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=5=R</m:t>
        </m:r>
      </m:oMath>
    </w:p>
    <w:p w14:paraId="788C686B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Phương trình đường tròn là: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y+2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=25</m:t>
        </m:r>
      </m:oMath>
    </w:p>
    <w:p w14:paraId="3D8EC430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c) Vì AB là đường kính của (C) nên (C) có tâm I là trung điểm của AB và có bán kính </w:t>
      </w:r>
      <m:oMath>
        <m:r>
          <w:rPr>
            <w:rFonts w:ascii="Cambria Math" w:hAnsi="Cambria Math"/>
            <w:sz w:val="28"/>
            <w:szCs w:val="28"/>
          </w:rPr>
          <m:t>R=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664AC1">
        <w:rPr>
          <w:sz w:val="28"/>
          <w:szCs w:val="28"/>
        </w:rPr>
        <w:t>. Ta có:</w:t>
      </w:r>
    </w:p>
    <w:p w14:paraId="29092DE5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-1-3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=-2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-3+5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=1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>⇒I(-2;1)</m:t>
          </m:r>
        </m:oMath>
      </m:oMathPara>
    </w:p>
    <w:p w14:paraId="60327677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AB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(-3+1)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(5+3)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68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</m:rad>
        </m:oMath>
      </m:oMathPara>
    </w:p>
    <w:p w14:paraId="0AF7AFFD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Vậy phương trình của đường tròn (C) là: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x+2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=17</m:t>
        </m:r>
      </m:oMath>
    </w:p>
    <w:p w14:paraId="5B2740F2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d) Gọi (C) là đường tròn có tâm I(1;3) và tiếp xúc với đường thẳng </w:t>
      </w:r>
      <m:oMath>
        <m:r>
          <w:rPr>
            <w:rFonts w:ascii="Cambria Math" w:hAnsi="Cambria Math"/>
            <w:sz w:val="28"/>
            <w:szCs w:val="28"/>
          </w:rPr>
          <m:t>∆:x+2y+3=0</m:t>
        </m:r>
      </m:oMath>
      <w:r w:rsidRPr="00664AC1">
        <w:rPr>
          <w:sz w:val="28"/>
          <w:szCs w:val="28"/>
        </w:rPr>
        <w:t>.</w:t>
      </w:r>
    </w:p>
    <w:p w14:paraId="0BF35B0F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Bán kính của đường tròn (C) là </w:t>
      </w:r>
      <m:oMath>
        <m:r>
          <w:rPr>
            <w:rFonts w:ascii="Cambria Math" w:hAnsi="Cambria Math"/>
            <w:sz w:val="28"/>
            <w:szCs w:val="28"/>
          </w:rPr>
          <m:t>R=d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I,∆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1+2.3+3</m:t>
                </m:r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hAnsi="Cambria Math"/>
            <w:sz w:val="28"/>
            <w:szCs w:val="28"/>
          </w:rPr>
          <m:t>=2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</m:rad>
      </m:oMath>
      <w:r w:rsidRPr="00664AC1">
        <w:rPr>
          <w:sz w:val="28"/>
          <w:szCs w:val="28"/>
        </w:rPr>
        <w:t>.</w:t>
      </w:r>
    </w:p>
    <w:p w14:paraId="11F90B72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Vậy phương trình của đường tròn (C) là: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y-3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=20</m:t>
        </m:r>
      </m:oMath>
    </w:p>
    <w:p w14:paraId="1A38C259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b/>
          <w:bCs/>
          <w:sz w:val="28"/>
          <w:szCs w:val="28"/>
        </w:rPr>
      </w:pPr>
      <w:r w:rsidRPr="00664AC1">
        <w:rPr>
          <w:b/>
          <w:bCs/>
          <w:sz w:val="28"/>
          <w:szCs w:val="28"/>
        </w:rPr>
        <w:t>Bài 7.16.</w:t>
      </w:r>
    </w:p>
    <w:p w14:paraId="0E849113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Gọi đường tròn ngoại tiếp tam giác ABC có tâm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I(x; y)</m:t>
        </m:r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> </w:t>
      </w:r>
    </w:p>
    <w:p w14:paraId="0EBE36FC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Do I là tâm đường tròn ngoại tiếp tam giác ABC nên I cách đều 3 đỉnh A, B, C. Hay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IA = IB = IC</m:t>
        </m:r>
      </m:oMath>
    </w:p>
    <w:p w14:paraId="3250140D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bdr w:val="none" w:sz="0" w:space="0" w:color="auto" w:frame="1"/>
              <w:lang w:eastAsia="ja-JP"/>
            </w:rPr>
            <m:t>IA=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bdr w:val="none" w:sz="0" w:space="0" w:color="auto" w:frame="1"/>
                  <w:lang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(x-6)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bdr w:val="none" w:sz="0" w:space="0" w:color="auto" w:frame="1"/>
                  <w:lang w:eastAsia="ja-JP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(y+2)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2</m:t>
                  </m:r>
                </m:sup>
              </m:sSup>
            </m:e>
          </m:rad>
        </m:oMath>
      </m:oMathPara>
    </w:p>
    <w:p w14:paraId="451DFA88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bdr w:val="none" w:sz="0" w:space="0" w:color="auto" w:frame="1"/>
              <w:lang w:eastAsia="ja-JP"/>
            </w:rPr>
            <m:t>IB=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bdr w:val="none" w:sz="0" w:space="0" w:color="auto" w:frame="1"/>
                  <w:lang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(x-4)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bdr w:val="none" w:sz="0" w:space="0" w:color="auto" w:frame="1"/>
                  <w:lang w:eastAsia="ja-JP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(y-2)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2</m:t>
                  </m:r>
                </m:sup>
              </m:sSup>
            </m:e>
          </m:rad>
        </m:oMath>
      </m:oMathPara>
    </w:p>
    <w:p w14:paraId="2A211C02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bdr w:val="none" w:sz="0" w:space="0" w:color="auto" w:frame="1"/>
              <w:lang w:eastAsia="ja-JP"/>
            </w:rPr>
            <m:t>IA=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bdr w:val="none" w:sz="0" w:space="0" w:color="auto" w:frame="1"/>
                  <w:lang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(x-5)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bdr w:val="none" w:sz="0" w:space="0" w:color="auto" w:frame="1"/>
                  <w:lang w:eastAsia="ja-JP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(y+5)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2</m:t>
                  </m:r>
                </m:sup>
              </m:sSup>
            </m:e>
          </m:rad>
        </m:oMath>
      </m:oMathPara>
    </w:p>
    <w:p w14:paraId="533C4215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Vì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IC = IA = IB</m:t>
        </m:r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>, nên ta có hệ phương trình:</w:t>
      </w:r>
    </w:p>
    <w:p w14:paraId="49BFF2CD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ja-JP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bdr w:val="none" w:sz="0" w:space="0" w:color="auto" w:frame="1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bdr w:val="none" w:sz="0" w:space="0" w:color="auto" w:frame="1"/>
                    <w:lang w:eastAsia="ja-JP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(x-6)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bdr w:val="none" w:sz="0" w:space="0" w:color="auto" w:frame="1"/>
                    <w:lang w:eastAsia="ja-JP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(y+2)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bdr w:val="none" w:sz="0" w:space="0" w:color="auto" w:frame="1"/>
                    <w:lang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(x-4)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bdr w:val="none" w:sz="0" w:space="0" w:color="auto" w:frame="1"/>
                    <w:lang w:eastAsia="ja-JP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(y-2)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2</m:t>
                    </m:r>
                  </m:sup>
                </m:sSup>
              </m:e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(x-4)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bdr w:val="none" w:sz="0" w:space="0" w:color="auto" w:frame="1"/>
                    <w:lang w:eastAsia="ja-JP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(y-2)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bdr w:val="none" w:sz="0" w:space="0" w:color="auto" w:frame="1"/>
                    <w:lang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(x-5)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bdr w:val="none" w:sz="0" w:space="0" w:color="auto" w:frame="1"/>
                    <w:lang w:eastAsia="ja-JP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(y+5)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bdr w:val="none" w:sz="0" w:space="0" w:color="auto" w:frame="1"/>
                        <w:lang w:eastAsia="ja-JP"/>
                      </w:rPr>
                      <m:t>2</m:t>
                    </m:r>
                  </m:sup>
                </m:sSup>
              </m:e>
            </m:eqArr>
          </m:e>
        </m:d>
      </m:oMath>
      <w:r w:rsidRPr="00664AC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ja-JP"/>
        </w:rPr>
        <w:t xml:space="preserve"> </w:t>
      </w:r>
    </w:p>
    <w:p w14:paraId="63D26DC6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bdr w:val="none" w:sz="0" w:space="0" w:color="auto" w:frame="1"/>
              <w:lang w:eastAsia="ja-JP"/>
            </w:rPr>
            <m:t>⇔</m:t>
          </m:r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bdr w:val="none" w:sz="0" w:space="0" w:color="auto" w:frame="1"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-12x+36+4y+4=-8x+16-4y+4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-8x+16-4y+4=-10x+25+10y+25</m:t>
                  </m:r>
                </m:e>
              </m:eqArr>
            </m:e>
          </m:d>
        </m:oMath>
      </m:oMathPara>
    </w:p>
    <w:p w14:paraId="1ACA33D3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bdr w:val="none" w:sz="0" w:space="0" w:color="auto" w:frame="1"/>
              <w:lang w:eastAsia="ja-JP"/>
            </w:rPr>
            <m:t>⇔</m:t>
          </m:r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bdr w:val="none" w:sz="0" w:space="0" w:color="auto" w:frame="1"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x=1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y=-2</m:t>
                  </m:r>
                </m:e>
              </m:eqArr>
            </m:e>
          </m:d>
        </m:oMath>
      </m:oMathPara>
    </w:p>
    <w:p w14:paraId="5A32F8E5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664AC1">
        <w:rPr>
          <w:rFonts w:ascii="Cambria Math" w:eastAsia="Times New Roman" w:hAnsi="Cambria Math" w:cs="Cambria Math"/>
          <w:sz w:val="28"/>
          <w:szCs w:val="28"/>
          <w:bdr w:val="none" w:sz="0" w:space="0" w:color="auto" w:frame="1"/>
          <w:lang w:eastAsia="ja-JP"/>
        </w:rPr>
        <w:t>⇒</w:t>
      </w:r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 Đường tròn có tâm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I(1; -2)</m:t>
        </m:r>
      </m:oMath>
    </w:p>
    <w:p w14:paraId="708361D3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ja-JP"/>
            </w:rPr>
            <m:t>R=IA=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bdr w:val="none" w:sz="0" w:space="0" w:color="auto" w:frame="1"/>
                  <w:lang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(1-6)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bdr w:val="none" w:sz="0" w:space="0" w:color="auto" w:frame="1"/>
                  <w:lang w:eastAsia="ja-JP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bdr w:val="none" w:sz="0" w:space="0" w:color="auto" w:frame="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(-2+2)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bdr w:val="none" w:sz="0" w:space="0" w:color="auto" w:frame="1"/>
                      <w:lang w:eastAsia="ja-JP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bdr w:val="none" w:sz="0" w:space="0" w:color="auto" w:frame="1"/>
                  <w:lang w:eastAsia="ja-JP"/>
                </w:rPr>
                <m:t>=5</m:t>
              </m:r>
            </m:e>
          </m:rad>
        </m:oMath>
      </m:oMathPara>
    </w:p>
    <w:p w14:paraId="7B4CC66C" w14:textId="77777777" w:rsidR="00664AC1" w:rsidRPr="00664AC1" w:rsidRDefault="00664AC1" w:rsidP="00664AC1">
      <w:pPr>
        <w:pStyle w:val="NormalWeb"/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Vậy phương trình của đường tròn (C) là: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y+2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=25</m:t>
        </m:r>
      </m:oMath>
    </w:p>
    <w:p w14:paraId="4B65174B" w14:textId="77777777" w:rsidR="00664AC1" w:rsidRPr="00664AC1" w:rsidRDefault="00664AC1" w:rsidP="00664AC1">
      <w:pPr>
        <w:spacing w:before="120" w:line="360" w:lineRule="auto"/>
        <w:ind w:right="-1"/>
        <w:rPr>
          <w:rFonts w:ascii="Times New Roman" w:eastAsiaTheme="minorEastAsia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eastAsiaTheme="minorEastAsia" w:hAnsi="Times New Roman" w:cs="Times New Roman"/>
          <w:b/>
          <w:sz w:val="28"/>
          <w:szCs w:val="28"/>
          <w:lang w:val="nl-NL"/>
        </w:rPr>
        <w:t>Bài 7.17.</w:t>
      </w:r>
    </w:p>
    <w:p w14:paraId="003B6E0B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lastRenderedPageBreak/>
        <w:t xml:space="preserve">Do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ja-JP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ja-JP"/>
              </w:rPr>
              <m:t>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ja-JP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ja-JP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ja-JP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ja-JP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+2.0-4.2+4=0</m:t>
        </m:r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>, nên M thuộc đường tròn (C).</w:t>
      </w:r>
    </w:p>
    <w:p w14:paraId="02F94EA7" w14:textId="77777777" w:rsidR="00664AC1" w:rsidRPr="00664AC1" w:rsidRDefault="00664AC1" w:rsidP="00664AC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Đường tròn (C) có tâm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I(-1; 2)</m:t>
        </m:r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>. Tiếp tuyến của (C) tại M có vecto pháp tuyến là nên phương trình là:</w:t>
      </w:r>
    </w:p>
    <w:p w14:paraId="314B080E" w14:textId="77777777" w:rsidR="00664AC1" w:rsidRPr="00664AC1" w:rsidRDefault="00664AC1" w:rsidP="00664AC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1(x-0)+0.(y-2)=0</m:t>
        </m:r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hay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ja-JP"/>
          </w:rPr>
          <m:t>x=0</m:t>
        </m:r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>.</w:t>
      </w:r>
    </w:p>
    <w:p w14:paraId="2680C975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fr-FR"/>
        </w:rPr>
        <w:t>D. HOẠT ĐỘNG VẬN DỤNG</w:t>
      </w:r>
    </w:p>
    <w:p w14:paraId="35BD52ED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fr-FR"/>
        </w:rPr>
        <w:t>a) Mục tiêu:</w:t>
      </w:r>
      <w:r w:rsidRPr="00664AC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14:paraId="3B231FE2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sz w:val="28"/>
          <w:szCs w:val="28"/>
          <w:lang w:val="fr-FR"/>
        </w:rPr>
        <w:t>- Học sinh thực hiện làm bài tập vận dụng để nắm vững kiến thức.</w:t>
      </w:r>
    </w:p>
    <w:p w14:paraId="4D8AF1B9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fr-FR"/>
        </w:rPr>
        <w:t xml:space="preserve">b) Nội dung: </w:t>
      </w:r>
      <w:r w:rsidRPr="00664AC1">
        <w:rPr>
          <w:rFonts w:ascii="Times New Roman" w:hAnsi="Times New Roman" w:cs="Times New Roman"/>
          <w:sz w:val="28"/>
          <w:szCs w:val="28"/>
          <w:lang w:val="fr-FR"/>
        </w:rPr>
        <w:t xml:space="preserve">HS sử dụng SGK và vận dụng kiến thức đã học để làm bài tập </w:t>
      </w:r>
      <w:r w:rsidRPr="00664AC1">
        <w:rPr>
          <w:rFonts w:ascii="Times New Roman" w:hAnsi="Times New Roman" w:cs="Times New Roman"/>
          <w:b/>
          <w:bCs/>
          <w:sz w:val="28"/>
          <w:szCs w:val="28"/>
          <w:lang w:val="fr-FR"/>
        </w:rPr>
        <w:t>7.18</w:t>
      </w:r>
      <w:r w:rsidRPr="00664AC1">
        <w:rPr>
          <w:rFonts w:ascii="Times New Roman" w:hAnsi="Times New Roman" w:cs="Times New Roman"/>
          <w:sz w:val="28"/>
          <w:szCs w:val="28"/>
          <w:lang w:val="fr-FR"/>
        </w:rPr>
        <w:t xml:space="preserve"> (SGK - tr47) và bài tập trắc nghiệm.</w:t>
      </w:r>
    </w:p>
    <w:p w14:paraId="66683121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fr-FR"/>
        </w:rPr>
        <w:t xml:space="preserve">c) Sản phẩm: </w:t>
      </w:r>
      <w:r w:rsidRPr="00664AC1">
        <w:rPr>
          <w:rFonts w:ascii="Times New Roman" w:hAnsi="Times New Roman" w:cs="Times New Roman"/>
          <w:sz w:val="28"/>
          <w:szCs w:val="28"/>
          <w:lang w:val="fr-FR"/>
        </w:rPr>
        <w:t>HS áp dụng kiến thức đã học để giải quyết bài toán thực tế</w:t>
      </w:r>
      <w:r w:rsidRPr="00664A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.</w:t>
      </w:r>
    </w:p>
    <w:p w14:paraId="4631A08B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fr-FR"/>
        </w:rPr>
        <w:t xml:space="preserve">d) Tổ chức thực hiện: </w:t>
      </w:r>
    </w:p>
    <w:p w14:paraId="78E8E15D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fr-FR"/>
        </w:rPr>
        <w:t>Bước 1: Chuyển giao nhiệm vụ</w:t>
      </w:r>
    </w:p>
    <w:p w14:paraId="191AAA11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sz w:val="28"/>
          <w:szCs w:val="28"/>
          <w:lang w:val="fr-FR"/>
        </w:rPr>
        <w:t xml:space="preserve">- GV yêu cầu HS hoạt động hoàn thành bài tập </w:t>
      </w:r>
      <w:r w:rsidRPr="00664AC1">
        <w:rPr>
          <w:rFonts w:ascii="Times New Roman" w:hAnsi="Times New Roman" w:cs="Times New Roman"/>
          <w:b/>
          <w:bCs/>
          <w:sz w:val="28"/>
          <w:szCs w:val="28"/>
          <w:lang w:val="fr-FR"/>
        </w:rPr>
        <w:t>Bài 7.18</w:t>
      </w:r>
      <w:r w:rsidRPr="00664AC1">
        <w:rPr>
          <w:rFonts w:ascii="Times New Roman" w:hAnsi="Times New Roman" w:cs="Times New Roman"/>
          <w:sz w:val="28"/>
          <w:szCs w:val="28"/>
          <w:lang w:val="fr-FR"/>
        </w:rPr>
        <w:t xml:space="preserve"> (SGK - tr47).</w:t>
      </w:r>
    </w:p>
    <w:p w14:paraId="2EFB1CA1" w14:textId="77777777" w:rsidR="00664AC1" w:rsidRPr="00664AC1" w:rsidRDefault="00664AC1" w:rsidP="00664AC1">
      <w:pPr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nl-NL"/>
        </w:rPr>
        <w:t>Bước 2: Thực hiện nhiệm vụ</w:t>
      </w:r>
    </w:p>
    <w:p w14:paraId="728606C8" w14:textId="77777777" w:rsidR="00664AC1" w:rsidRPr="00664AC1" w:rsidRDefault="00664AC1" w:rsidP="00664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sz w:val="28"/>
          <w:szCs w:val="28"/>
          <w:lang w:val="fr-FR"/>
        </w:rPr>
        <w:t>- HS suy nghĩ, trả lời câu hỏi, thực hiện nhiệm vụ.</w:t>
      </w:r>
    </w:p>
    <w:p w14:paraId="1ABF0CA3" w14:textId="77777777" w:rsidR="00664AC1" w:rsidRPr="00664AC1" w:rsidRDefault="00664AC1" w:rsidP="00664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sz w:val="28"/>
          <w:szCs w:val="28"/>
          <w:lang w:val="fr-FR"/>
        </w:rPr>
        <w:t>- GV điều hành, quan sát, hỗ trợ.</w:t>
      </w:r>
    </w:p>
    <w:p w14:paraId="2E5484EF" w14:textId="77777777" w:rsidR="00664AC1" w:rsidRPr="00664AC1" w:rsidRDefault="00664AC1" w:rsidP="00664AC1">
      <w:pPr>
        <w:pStyle w:val="NoSpacing"/>
        <w:ind w:right="-1"/>
        <w:rPr>
          <w:b/>
          <w:bCs/>
          <w:szCs w:val="28"/>
          <w:lang w:val="fr-FR"/>
        </w:rPr>
      </w:pPr>
      <w:r w:rsidRPr="00664AC1">
        <w:rPr>
          <w:b/>
          <w:bCs/>
          <w:szCs w:val="28"/>
          <w:lang w:val="fr-FR"/>
        </w:rPr>
        <w:t>Bước 3: Báo cáo, thảo luận</w:t>
      </w:r>
    </w:p>
    <w:p w14:paraId="7B7C95BE" w14:textId="77777777" w:rsidR="00664AC1" w:rsidRPr="00664AC1" w:rsidRDefault="00664AC1" w:rsidP="00664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sz w:val="28"/>
          <w:szCs w:val="28"/>
          <w:lang w:val="fr-FR"/>
        </w:rPr>
        <w:t>- Câu hỏi trắc nghiệm: HS trả lời nhanh, giải thích, các HS chú ý lắng nghe sửa lỗi sai.</w:t>
      </w:r>
    </w:p>
    <w:p w14:paraId="7589A0D1" w14:textId="77777777" w:rsidR="00664AC1" w:rsidRPr="00664AC1" w:rsidRDefault="00664AC1" w:rsidP="00664A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sz w:val="28"/>
          <w:szCs w:val="28"/>
          <w:lang w:val="fr-FR"/>
        </w:rPr>
        <w:t>- Bài tập: đại diện HS trình bày kết quả thảo luận, các HS khác theo dõi, đưa ý kiến.</w:t>
      </w:r>
    </w:p>
    <w:p w14:paraId="3BEB6970" w14:textId="77777777" w:rsidR="00664AC1" w:rsidRPr="00664AC1" w:rsidRDefault="00664AC1" w:rsidP="00664AC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bCs/>
          <w:sz w:val="28"/>
          <w:szCs w:val="28"/>
          <w:lang w:val="fr-FR"/>
        </w:rPr>
        <w:t>Bước 4: Kết luận, nhận định</w:t>
      </w:r>
    </w:p>
    <w:p w14:paraId="5138BCBC" w14:textId="77777777" w:rsidR="00664AC1" w:rsidRPr="00664AC1" w:rsidRDefault="00664AC1" w:rsidP="00664AC1">
      <w:pPr>
        <w:pStyle w:val="NoSpacing"/>
        <w:ind w:right="-1"/>
        <w:rPr>
          <w:szCs w:val="28"/>
          <w:lang w:val="fr-FR"/>
        </w:rPr>
      </w:pPr>
      <w:r w:rsidRPr="00664AC1">
        <w:rPr>
          <w:szCs w:val="28"/>
          <w:lang w:val="fr-FR"/>
        </w:rPr>
        <w:t>- GV nhận xét, đánh giá, đưa ra đáp án đúng, chú ý các lỗi sai của học sinh hay mắc phải.</w:t>
      </w:r>
    </w:p>
    <w:p w14:paraId="08AD6A57" w14:textId="77777777" w:rsidR="00664AC1" w:rsidRPr="00664AC1" w:rsidRDefault="00664AC1" w:rsidP="00664A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EastAsia" w:hAnsi="Times New Roman" w:cs="Times New Roman"/>
          <w:b/>
          <w:iCs/>
          <w:sz w:val="28"/>
          <w:szCs w:val="28"/>
          <w:u w:val="single"/>
          <w:lang w:val="nl-NL"/>
        </w:rPr>
      </w:pPr>
      <w:r w:rsidRPr="00664AC1">
        <w:rPr>
          <w:rFonts w:ascii="Times New Roman" w:eastAsiaTheme="minorEastAsia" w:hAnsi="Times New Roman" w:cs="Times New Roman"/>
          <w:b/>
          <w:iCs/>
          <w:sz w:val="28"/>
          <w:szCs w:val="28"/>
          <w:u w:val="single"/>
          <w:lang w:val="nl-NL"/>
        </w:rPr>
        <w:t>Đáp án</w:t>
      </w:r>
    </w:p>
    <w:p w14:paraId="7FD5509C" w14:textId="77777777" w:rsidR="00664AC1" w:rsidRPr="00664AC1" w:rsidRDefault="00664AC1" w:rsidP="00664AC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ja-JP"/>
        </w:rPr>
      </w:pPr>
      <w:r w:rsidRPr="00664AC1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ja-JP"/>
        </w:rPr>
        <w:lastRenderedPageBreak/>
        <w:t>Bài 7.18.</w:t>
      </w:r>
    </w:p>
    <w:p w14:paraId="35827C0A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fr-FR"/>
        </w:rPr>
      </w:pPr>
      <w:r w:rsidRPr="00664AC1">
        <w:rPr>
          <w:sz w:val="28"/>
          <w:szCs w:val="28"/>
          <w:lang w:val="fr-FR"/>
        </w:rPr>
        <w:t xml:space="preserve">a) Vị trí ban đầu của vật thể là tại thời điểm </w:t>
      </w:r>
      <m:oMath>
        <m:r>
          <w:rPr>
            <w:rFonts w:ascii="Cambria Math" w:hAnsi="Cambria Math"/>
            <w:sz w:val="28"/>
            <w:szCs w:val="28"/>
            <w:lang w:val="fr-FR"/>
          </w:rPr>
          <m:t>t=0</m:t>
        </m:r>
      </m:oMath>
      <w:r w:rsidRPr="00664AC1">
        <w:rPr>
          <w:sz w:val="28"/>
          <w:szCs w:val="28"/>
          <w:lang w:val="fr-FR"/>
        </w:rPr>
        <w:t xml:space="preserve">, nên tọa độ của điểm là: </w:t>
      </w:r>
      <m:oMath>
        <m:r>
          <w:rPr>
            <w:rFonts w:ascii="Cambria Math" w:hAnsi="Cambria Math"/>
            <w:sz w:val="28"/>
            <w:szCs w:val="28"/>
            <w:lang w:val="fr-FR"/>
          </w:rPr>
          <m:t xml:space="preserve">(2 + 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0°</m:t>
            </m:r>
          </m:e>
        </m:func>
        <m:r>
          <w:rPr>
            <w:rFonts w:ascii="Cambria Math" w:hAnsi="Cambria Math"/>
            <w:sz w:val="28"/>
            <w:szCs w:val="28"/>
            <w:lang w:val="fr-FR"/>
          </w:rPr>
          <m:t>; 4+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0°</m:t>
            </m:r>
          </m:e>
        </m:func>
        <m:r>
          <w:rPr>
            <w:rFonts w:ascii="Cambria Math" w:hAnsi="Cambria Math"/>
            <w:sz w:val="28"/>
            <w:szCs w:val="28"/>
            <w:lang w:val="fr-FR"/>
          </w:rPr>
          <m:t>)=(2;5)</m:t>
        </m:r>
      </m:oMath>
    </w:p>
    <w:p w14:paraId="69DD5FC6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fr-FR"/>
        </w:rPr>
      </w:pPr>
      <w:r w:rsidRPr="00664AC1">
        <w:rPr>
          <w:sz w:val="28"/>
          <w:szCs w:val="28"/>
          <w:lang w:val="fr-FR"/>
        </w:rPr>
        <w:t xml:space="preserve">Vị trí kết thúc của vật thể là tại thời điểm </w:t>
      </w:r>
      <m:oMath>
        <m:r>
          <w:rPr>
            <w:rFonts w:ascii="Cambria Math" w:hAnsi="Cambria Math"/>
            <w:sz w:val="28"/>
            <w:szCs w:val="28"/>
            <w:lang w:val="fr-FR"/>
          </w:rPr>
          <m:t>t=180</m:t>
        </m:r>
      </m:oMath>
      <w:r w:rsidRPr="00664AC1">
        <w:rPr>
          <w:sz w:val="28"/>
          <w:szCs w:val="28"/>
          <w:lang w:val="fr-FR"/>
        </w:rPr>
        <w:t xml:space="preserve">, nên tọa độ của điểm là: </w:t>
      </w:r>
      <m:oMath>
        <m:r>
          <w:rPr>
            <w:rFonts w:ascii="Cambria Math" w:hAnsi="Cambria Math"/>
            <w:sz w:val="28"/>
            <w:szCs w:val="28"/>
            <w:lang w:val="fr-FR"/>
          </w:rPr>
          <m:t xml:space="preserve">(2 + 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180°</m:t>
            </m:r>
          </m:e>
        </m:func>
        <m:r>
          <w:rPr>
            <w:rFonts w:ascii="Cambria Math" w:hAnsi="Cambria Math"/>
            <w:sz w:val="28"/>
            <w:szCs w:val="28"/>
            <w:lang w:val="fr-FR"/>
          </w:rPr>
          <m:t>; 4+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180°</m:t>
            </m:r>
          </m:e>
        </m:func>
        <m:r>
          <w:rPr>
            <w:rFonts w:ascii="Cambria Math" w:hAnsi="Cambria Math"/>
            <w:sz w:val="28"/>
            <w:szCs w:val="28"/>
            <w:lang w:val="fr-FR"/>
          </w:rPr>
          <m:t>)=(2;3)</m:t>
        </m:r>
      </m:oMath>
    </w:p>
    <w:p w14:paraId="6CB02E75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fr-FR"/>
        </w:rPr>
      </w:pPr>
      <w:r w:rsidRPr="00664AC1">
        <w:rPr>
          <w:sz w:val="28"/>
          <w:szCs w:val="28"/>
          <w:lang w:val="fr-FR"/>
        </w:rPr>
        <w:t xml:space="preserve">b) Gọi điểm </w:t>
      </w:r>
      <m:oMath>
        <m:r>
          <w:rPr>
            <w:rFonts w:ascii="Cambria Math" w:hAnsi="Cambria Math"/>
            <w:sz w:val="28"/>
            <w:szCs w:val="28"/>
            <w:lang w:val="fr-FR"/>
          </w:rPr>
          <m:t>M(x; y)</m:t>
        </m:r>
      </m:oMath>
      <w:r w:rsidRPr="00664AC1">
        <w:rPr>
          <w:sz w:val="28"/>
          <w:szCs w:val="28"/>
          <w:lang w:val="fr-FR"/>
        </w:rPr>
        <w:t xml:space="preserve"> thuộc vào quỹ đạo chuyển động của vật thể.</w:t>
      </w:r>
    </w:p>
    <w:p w14:paraId="3DF31E30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Ta có: </w:t>
      </w:r>
      <m:oMath>
        <m:r>
          <w:rPr>
            <w:rFonts w:ascii="Cambria Math" w:hAnsi="Cambria Math"/>
            <w:sz w:val="28"/>
            <w:szCs w:val="28"/>
          </w:rPr>
          <m:t>x=</m:t>
        </m:r>
        <m:r>
          <w:rPr>
            <w:rFonts w:ascii="Cambria Math" w:hAnsi="Cambria Math"/>
            <w:sz w:val="28"/>
            <w:szCs w:val="28"/>
            <w:lang w:val="fr-FR"/>
          </w:rPr>
          <m:t>2+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t°</m:t>
            </m:r>
          </m:e>
        </m:func>
      </m:oMath>
      <w:r w:rsidRPr="00664AC1">
        <w:rPr>
          <w:sz w:val="28"/>
          <w:szCs w:val="28"/>
        </w:rPr>
        <w:t xml:space="preserve"> và </w:t>
      </w:r>
      <m:oMath>
        <m:r>
          <w:rPr>
            <w:rFonts w:ascii="Cambria Math" w:hAnsi="Cambria Math"/>
            <w:sz w:val="28"/>
            <w:szCs w:val="28"/>
          </w:rPr>
          <m:t>y=</m:t>
        </m:r>
        <m:r>
          <w:rPr>
            <w:rFonts w:ascii="Cambria Math" w:hAnsi="Cambria Math"/>
            <w:sz w:val="28"/>
            <w:szCs w:val="28"/>
            <w:lang w:val="fr-FR"/>
          </w:rPr>
          <m:t>4+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t°</m:t>
            </m:r>
          </m:e>
        </m:func>
      </m:oMath>
    </w:p>
    <w:p w14:paraId="32D9EFA1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⇒x-</m:t>
        </m:r>
        <m:r>
          <w:rPr>
            <w:rFonts w:ascii="Cambria Math" w:hAnsi="Cambria Math"/>
            <w:sz w:val="28"/>
            <w:szCs w:val="28"/>
            <w:lang w:val="fr-FR"/>
          </w:rPr>
          <m:t>2=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t°</m:t>
            </m:r>
          </m:e>
        </m:func>
      </m:oMath>
      <w:r w:rsidRPr="00664AC1">
        <w:rPr>
          <w:sz w:val="28"/>
          <w:szCs w:val="28"/>
        </w:rPr>
        <w:t xml:space="preserve"> và </w:t>
      </w:r>
      <m:oMath>
        <m:r>
          <w:rPr>
            <w:rFonts w:ascii="Cambria Math" w:hAnsi="Cambria Math"/>
            <w:sz w:val="28"/>
            <w:szCs w:val="28"/>
          </w:rPr>
          <m:t>y-</m:t>
        </m:r>
        <m:r>
          <w:rPr>
            <w:rFonts w:ascii="Cambria Math" w:hAnsi="Cambria Math"/>
            <w:sz w:val="28"/>
            <w:szCs w:val="28"/>
            <w:lang w:val="fr-FR"/>
          </w:rPr>
          <m:t>4=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fr-FR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t°</m:t>
            </m:r>
          </m:e>
        </m:func>
      </m:oMath>
    </w:p>
    <w:p w14:paraId="6DCAC54F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4AC1">
        <w:rPr>
          <w:sz w:val="28"/>
          <w:szCs w:val="28"/>
        </w:rPr>
        <w:t>Mà 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t°</m:t>
                    </m:r>
                  </m:e>
                </m:func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t°</m:t>
                    </m:r>
                  </m:e>
                </m:func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=1</m:t>
        </m:r>
      </m:oMath>
    </w:p>
    <w:p w14:paraId="17004F07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Nên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x-2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y-4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=1</m:t>
        </m:r>
      </m:oMath>
      <w:r w:rsidRPr="00664AC1">
        <w:rPr>
          <w:sz w:val="28"/>
          <w:szCs w:val="28"/>
        </w:rPr>
        <w:t xml:space="preserve"> </w:t>
      </w:r>
    </w:p>
    <w:p w14:paraId="01E4859B" w14:textId="77777777" w:rsidR="00664AC1" w:rsidRPr="00664AC1" w:rsidRDefault="00664AC1" w:rsidP="00664AC1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4AC1">
        <w:rPr>
          <w:sz w:val="28"/>
          <w:szCs w:val="28"/>
        </w:rPr>
        <w:t xml:space="preserve">Vật thể chuyển động trên đường tròn có tâm </w:t>
      </w:r>
      <m:oMath>
        <m:r>
          <w:rPr>
            <w:rFonts w:ascii="Cambria Math" w:hAnsi="Cambria Math"/>
            <w:sz w:val="28"/>
            <w:szCs w:val="28"/>
          </w:rPr>
          <m:t>I(2; 4)</m:t>
        </m:r>
      </m:oMath>
      <w:r w:rsidRPr="00664AC1">
        <w:rPr>
          <w:sz w:val="28"/>
          <w:szCs w:val="28"/>
        </w:rPr>
        <w:t>, bán kính bằng 1 và nhận AB làm đường kính.</w:t>
      </w:r>
    </w:p>
    <w:p w14:paraId="36E6386B" w14:textId="77777777" w:rsidR="00664AC1" w:rsidRPr="00664AC1" w:rsidRDefault="00664AC1" w:rsidP="00664AC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Khi t thay đổi trên đoạn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ja-JP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ja-JP"/>
              </w:rPr>
              <m:t>0;180</m:t>
            </m:r>
          </m:e>
        </m:d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thì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t°</m:t>
            </m:r>
          </m:e>
        </m:func>
      </m:oMath>
      <w:r w:rsidRPr="00664AC1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thay đổi trên đoạn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ja-JP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ja-JP"/>
              </w:rPr>
              <m:t>0;1</m:t>
            </m:r>
          </m:e>
        </m:d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và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t°</m:t>
            </m:r>
          </m:e>
        </m:func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thay đổi trên đoạn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ja-JP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ja-JP"/>
              </w:rPr>
              <m:t>-1;1</m:t>
            </m:r>
          </m:e>
        </m:d>
      </m:oMath>
      <w:r w:rsidRPr="00664AC1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. Do đó </w:t>
      </w:r>
      <m:oMath>
        <m:r>
          <w:rPr>
            <w:rFonts w:ascii="Cambria Math" w:hAnsi="Cambria Math" w:cs="Times New Roman"/>
            <w:sz w:val="28"/>
            <w:szCs w:val="28"/>
            <w:lang w:val="fr-FR"/>
          </w:rPr>
          <m:t>2+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t°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ϵ</m:t>
        </m:r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2;3</m:t>
            </m:r>
          </m:e>
        </m:d>
      </m:oMath>
      <w:r w:rsidRPr="00664AC1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  <w:lang w:val="fr-FR"/>
          </w:rPr>
          <m:t>4+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t°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ϵ</m:t>
        </m:r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3;5</m:t>
            </m:r>
          </m:e>
        </m:d>
      </m:oMath>
      <w:r w:rsidRPr="00664AC1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14:paraId="390F21B0" w14:textId="77777777" w:rsidR="00664AC1" w:rsidRPr="00664AC1" w:rsidRDefault="00664AC1" w:rsidP="00664AC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ja-JP"/>
        </w:rPr>
      </w:pPr>
      <w:r w:rsidRPr="00664AC1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Vậy quỹ đạo của vật thể (hay tập hợp điểm M) là nửa đường tròn đường kính AB vẽ trên nửa mặt phẳng chứa điểm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C(3 ;0)</m:t>
        </m:r>
      </m:oMath>
      <w:r w:rsidRPr="00664AC1">
        <w:rPr>
          <w:rFonts w:ascii="Times New Roman" w:eastAsia="Times New Roman" w:hAnsi="Times New Roman" w:cs="Times New Roman"/>
          <w:sz w:val="28"/>
          <w:szCs w:val="28"/>
          <w:lang w:val="fr-FR"/>
        </w:rPr>
        <w:t>, bờ AB.</w:t>
      </w:r>
    </w:p>
    <w:p w14:paraId="148C2BFD" w14:textId="77777777" w:rsidR="00664AC1" w:rsidRPr="00664AC1" w:rsidRDefault="00664AC1" w:rsidP="00664AC1">
      <w:pPr>
        <w:spacing w:before="12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664AC1">
        <w:rPr>
          <w:rFonts w:ascii="Times New Roman" w:hAnsi="Times New Roman" w:cs="Times New Roman"/>
          <w:b/>
          <w:sz w:val="28"/>
          <w:szCs w:val="28"/>
          <w:lang w:val="fr-FR"/>
        </w:rPr>
        <w:t>* HƯỚNG DẪN VỀ NHÀ</w:t>
      </w:r>
    </w:p>
    <w:p w14:paraId="60805496" w14:textId="77777777" w:rsidR="00664AC1" w:rsidRPr="00664AC1" w:rsidRDefault="00664AC1" w:rsidP="00664AC1">
      <w:pPr>
        <w:pStyle w:val="ListParagraph"/>
        <w:numPr>
          <w:ilvl w:val="0"/>
          <w:numId w:val="4"/>
        </w:numPr>
        <w:spacing w:before="120" w:line="360" w:lineRule="auto"/>
        <w:ind w:right="-1"/>
        <w:rPr>
          <w:rFonts w:cs="Times New Roman"/>
          <w:szCs w:val="28"/>
          <w:lang w:val="pt-BR"/>
        </w:rPr>
      </w:pPr>
      <w:r w:rsidRPr="00664AC1">
        <w:rPr>
          <w:rFonts w:cs="Times New Roman"/>
          <w:szCs w:val="28"/>
          <w:lang w:val="pt-BR"/>
        </w:rPr>
        <w:t xml:space="preserve">Ghi nhớ kiến thức trong bài. </w:t>
      </w:r>
    </w:p>
    <w:p w14:paraId="3639E9DE" w14:textId="77777777" w:rsidR="00664AC1" w:rsidRPr="00664AC1" w:rsidRDefault="00664AC1" w:rsidP="00664AC1">
      <w:pPr>
        <w:pStyle w:val="ListParagraph"/>
        <w:numPr>
          <w:ilvl w:val="0"/>
          <w:numId w:val="4"/>
        </w:numPr>
        <w:spacing w:before="120" w:line="360" w:lineRule="auto"/>
        <w:ind w:right="-1"/>
        <w:rPr>
          <w:rFonts w:cs="Times New Roman"/>
          <w:szCs w:val="28"/>
          <w:lang w:val="pt-BR"/>
        </w:rPr>
      </w:pPr>
      <w:r w:rsidRPr="00664AC1">
        <w:rPr>
          <w:rFonts w:cs="Times New Roman"/>
          <w:szCs w:val="28"/>
          <w:lang w:val="pt-BR"/>
        </w:rPr>
        <w:t>Hoàn thành các bài tập trong SBT</w:t>
      </w:r>
    </w:p>
    <w:p w14:paraId="66CDA849" w14:textId="77777777" w:rsidR="00664AC1" w:rsidRPr="00664AC1" w:rsidRDefault="00664AC1" w:rsidP="00664AC1">
      <w:pPr>
        <w:pStyle w:val="ListParagraph"/>
        <w:numPr>
          <w:ilvl w:val="0"/>
          <w:numId w:val="4"/>
        </w:numPr>
        <w:spacing w:before="120" w:line="360" w:lineRule="auto"/>
        <w:ind w:right="-1"/>
        <w:rPr>
          <w:rFonts w:cs="Times New Roman"/>
          <w:szCs w:val="28"/>
          <w:lang w:val="pt-BR"/>
        </w:rPr>
      </w:pPr>
      <w:r w:rsidRPr="00664AC1">
        <w:rPr>
          <w:rFonts w:cs="Times New Roman"/>
          <w:szCs w:val="28"/>
          <w:lang w:val="pt-BR"/>
        </w:rPr>
        <w:t xml:space="preserve">Chuẩn bị bài mới </w:t>
      </w:r>
      <w:r w:rsidRPr="00664AC1">
        <w:rPr>
          <w:rFonts w:cs="Times New Roman"/>
          <w:b/>
          <w:bCs/>
          <w:szCs w:val="28"/>
          <w:lang w:val="pt-BR"/>
        </w:rPr>
        <w:t>''Bài 22. Ba đường conic</w:t>
      </w:r>
      <w:r w:rsidRPr="00664AC1">
        <w:rPr>
          <w:rFonts w:cs="Times New Roman"/>
          <w:szCs w:val="28"/>
          <w:lang w:val="pt-BR"/>
        </w:rPr>
        <w:t>".</w:t>
      </w:r>
    </w:p>
    <w:p w14:paraId="7ABDF306" w14:textId="77777777" w:rsidR="00664AC1" w:rsidRPr="00664AC1" w:rsidRDefault="00664AC1" w:rsidP="00664AC1">
      <w:pPr>
        <w:spacing w:before="120" w:line="360" w:lineRule="auto"/>
        <w:ind w:right="-1"/>
        <w:rPr>
          <w:rFonts w:ascii="Times New Roman" w:hAnsi="Times New Roman" w:cs="Times New Roman"/>
          <w:sz w:val="28"/>
          <w:szCs w:val="28"/>
          <w:lang w:val="pt-BR"/>
        </w:rPr>
      </w:pPr>
    </w:p>
    <w:p w14:paraId="3F1FF50F" w14:textId="2F3E2CC3" w:rsidR="008B5780" w:rsidRPr="00664AC1" w:rsidRDefault="008B5780">
      <w:pPr>
        <w:rPr>
          <w:rFonts w:ascii="Times New Roman" w:eastAsiaTheme="majorEastAsia" w:hAnsi="Times New Roman" w:cs="Times New Roman"/>
          <w:b/>
          <w:caps/>
          <w:color w:val="000000" w:themeColor="text1"/>
          <w:sz w:val="28"/>
          <w:szCs w:val="28"/>
          <w:lang w:val="nl-NL"/>
        </w:rPr>
      </w:pPr>
    </w:p>
    <w:sectPr w:rsidR="008B5780" w:rsidRPr="00664AC1" w:rsidSect="00664AC1">
      <w:headerReference w:type="default" r:id="rId10"/>
      <w:pgSz w:w="11906" w:h="16838" w:code="9"/>
      <w:pgMar w:top="1134" w:right="1138" w:bottom="1699" w:left="1138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C2505" w14:textId="77777777" w:rsidR="00A45412" w:rsidRDefault="00A45412" w:rsidP="00664AC1">
      <w:pPr>
        <w:spacing w:after="0" w:line="240" w:lineRule="auto"/>
      </w:pPr>
      <w:r>
        <w:separator/>
      </w:r>
    </w:p>
  </w:endnote>
  <w:endnote w:type="continuationSeparator" w:id="0">
    <w:p w14:paraId="76930E8A" w14:textId="77777777" w:rsidR="00A45412" w:rsidRDefault="00A45412" w:rsidP="00664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D7911" w14:textId="77777777" w:rsidR="00A45412" w:rsidRDefault="00A45412" w:rsidP="00664AC1">
      <w:pPr>
        <w:spacing w:after="0" w:line="240" w:lineRule="auto"/>
      </w:pPr>
      <w:r>
        <w:separator/>
      </w:r>
    </w:p>
  </w:footnote>
  <w:footnote w:type="continuationSeparator" w:id="0">
    <w:p w14:paraId="0C158BA9" w14:textId="77777777" w:rsidR="00A45412" w:rsidRDefault="00A45412" w:rsidP="00664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73052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17CDD6" w14:textId="018D8123" w:rsidR="00664AC1" w:rsidRDefault="00664AC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29D575" w14:textId="77777777" w:rsidR="00664AC1" w:rsidRDefault="00664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02489"/>
    <w:multiLevelType w:val="hybridMultilevel"/>
    <w:tmpl w:val="84C618BE"/>
    <w:lvl w:ilvl="0" w:tplc="AA68CD3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  <w:lang w:val="fr-FR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2532E"/>
    <w:multiLevelType w:val="hybridMultilevel"/>
    <w:tmpl w:val="C7F0F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46486"/>
    <w:multiLevelType w:val="multilevel"/>
    <w:tmpl w:val="5F3CF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636BE"/>
    <w:multiLevelType w:val="multilevel"/>
    <w:tmpl w:val="AC468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D57AF1"/>
    <w:multiLevelType w:val="hybridMultilevel"/>
    <w:tmpl w:val="8C74A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D1208"/>
    <w:multiLevelType w:val="hybridMultilevel"/>
    <w:tmpl w:val="00000000"/>
    <w:lvl w:ilvl="0" w:tplc="A3244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F40770">
      <w:start w:val="1"/>
      <w:numFmt w:val="decimal"/>
      <w:lvlText w:val=""/>
      <w:lvlJc w:val="left"/>
    </w:lvl>
    <w:lvl w:ilvl="2" w:tplc="C6CACD4C">
      <w:start w:val="1"/>
      <w:numFmt w:val="decimal"/>
      <w:lvlText w:val=""/>
      <w:lvlJc w:val="left"/>
    </w:lvl>
    <w:lvl w:ilvl="3" w:tplc="89504528">
      <w:start w:val="1"/>
      <w:numFmt w:val="decimal"/>
      <w:lvlText w:val=""/>
      <w:lvlJc w:val="left"/>
    </w:lvl>
    <w:lvl w:ilvl="4" w:tplc="95DEFB90">
      <w:start w:val="1"/>
      <w:numFmt w:val="decimal"/>
      <w:lvlText w:val=""/>
      <w:lvlJc w:val="left"/>
    </w:lvl>
    <w:lvl w:ilvl="5" w:tplc="7E8E87AC">
      <w:start w:val="1"/>
      <w:numFmt w:val="decimal"/>
      <w:lvlText w:val=""/>
      <w:lvlJc w:val="left"/>
    </w:lvl>
    <w:lvl w:ilvl="6" w:tplc="3B1CF18C">
      <w:start w:val="1"/>
      <w:numFmt w:val="decimal"/>
      <w:lvlText w:val=""/>
      <w:lvlJc w:val="left"/>
    </w:lvl>
    <w:lvl w:ilvl="7" w:tplc="1A9C1C72">
      <w:start w:val="1"/>
      <w:numFmt w:val="decimal"/>
      <w:lvlText w:val=""/>
      <w:lvlJc w:val="left"/>
    </w:lvl>
    <w:lvl w:ilvl="8" w:tplc="9B54553A">
      <w:start w:val="1"/>
      <w:numFmt w:val="decimal"/>
      <w:lvlText w:val=""/>
      <w:lvlJc w:val="left"/>
    </w:lvl>
  </w:abstractNum>
  <w:abstractNum w:abstractNumId="6" w15:restartNumberingAfterBreak="0">
    <w:nsid w:val="25892D98"/>
    <w:multiLevelType w:val="hybridMultilevel"/>
    <w:tmpl w:val="DB7C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25BCA"/>
    <w:multiLevelType w:val="multilevel"/>
    <w:tmpl w:val="2718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C30CEF"/>
    <w:multiLevelType w:val="hybridMultilevel"/>
    <w:tmpl w:val="DD7EC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33818"/>
    <w:multiLevelType w:val="multilevel"/>
    <w:tmpl w:val="66C29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C811E6"/>
    <w:multiLevelType w:val="hybridMultilevel"/>
    <w:tmpl w:val="BD6C4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B2AC8"/>
    <w:multiLevelType w:val="hybridMultilevel"/>
    <w:tmpl w:val="00000000"/>
    <w:lvl w:ilvl="0" w:tplc="87F2CD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8A0B7A">
      <w:start w:val="1"/>
      <w:numFmt w:val="decimal"/>
      <w:lvlText w:val=""/>
      <w:lvlJc w:val="left"/>
    </w:lvl>
    <w:lvl w:ilvl="2" w:tplc="C38424D8">
      <w:start w:val="1"/>
      <w:numFmt w:val="decimal"/>
      <w:lvlText w:val=""/>
      <w:lvlJc w:val="left"/>
    </w:lvl>
    <w:lvl w:ilvl="3" w:tplc="FA1C9570">
      <w:start w:val="1"/>
      <w:numFmt w:val="decimal"/>
      <w:lvlText w:val=""/>
      <w:lvlJc w:val="left"/>
    </w:lvl>
    <w:lvl w:ilvl="4" w:tplc="6A8036A0">
      <w:start w:val="1"/>
      <w:numFmt w:val="decimal"/>
      <w:lvlText w:val=""/>
      <w:lvlJc w:val="left"/>
    </w:lvl>
    <w:lvl w:ilvl="5" w:tplc="EA903DFA">
      <w:start w:val="1"/>
      <w:numFmt w:val="decimal"/>
      <w:lvlText w:val=""/>
      <w:lvlJc w:val="left"/>
    </w:lvl>
    <w:lvl w:ilvl="6" w:tplc="18E8E54A">
      <w:start w:val="1"/>
      <w:numFmt w:val="decimal"/>
      <w:lvlText w:val=""/>
      <w:lvlJc w:val="left"/>
    </w:lvl>
    <w:lvl w:ilvl="7" w:tplc="E078D990">
      <w:start w:val="1"/>
      <w:numFmt w:val="decimal"/>
      <w:lvlText w:val=""/>
      <w:lvlJc w:val="left"/>
    </w:lvl>
    <w:lvl w:ilvl="8" w:tplc="06F08994">
      <w:start w:val="1"/>
      <w:numFmt w:val="decimal"/>
      <w:lvlText w:val=""/>
      <w:lvlJc w:val="left"/>
    </w:lvl>
  </w:abstractNum>
  <w:abstractNum w:abstractNumId="12" w15:restartNumberingAfterBreak="0">
    <w:nsid w:val="463825FD"/>
    <w:multiLevelType w:val="hybridMultilevel"/>
    <w:tmpl w:val="0CBA7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F0BC9"/>
    <w:multiLevelType w:val="multilevel"/>
    <w:tmpl w:val="5CDCD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875C6E"/>
    <w:multiLevelType w:val="multilevel"/>
    <w:tmpl w:val="4162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800F0D"/>
    <w:multiLevelType w:val="hybridMultilevel"/>
    <w:tmpl w:val="1ABE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DD78B"/>
    <w:multiLevelType w:val="hybridMultilevel"/>
    <w:tmpl w:val="00000000"/>
    <w:lvl w:ilvl="0" w:tplc="B79A2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EE15C0">
      <w:start w:val="1"/>
      <w:numFmt w:val="decimal"/>
      <w:lvlText w:val=""/>
      <w:lvlJc w:val="left"/>
    </w:lvl>
    <w:lvl w:ilvl="2" w:tplc="E6BC4662">
      <w:start w:val="1"/>
      <w:numFmt w:val="decimal"/>
      <w:lvlText w:val=""/>
      <w:lvlJc w:val="left"/>
    </w:lvl>
    <w:lvl w:ilvl="3" w:tplc="9BE07B00">
      <w:start w:val="1"/>
      <w:numFmt w:val="decimal"/>
      <w:lvlText w:val=""/>
      <w:lvlJc w:val="left"/>
    </w:lvl>
    <w:lvl w:ilvl="4" w:tplc="3A02B70C">
      <w:start w:val="1"/>
      <w:numFmt w:val="decimal"/>
      <w:lvlText w:val=""/>
      <w:lvlJc w:val="left"/>
    </w:lvl>
    <w:lvl w:ilvl="5" w:tplc="C854BD0C">
      <w:start w:val="1"/>
      <w:numFmt w:val="decimal"/>
      <w:lvlText w:val=""/>
      <w:lvlJc w:val="left"/>
    </w:lvl>
    <w:lvl w:ilvl="6" w:tplc="E68E6832">
      <w:start w:val="1"/>
      <w:numFmt w:val="decimal"/>
      <w:lvlText w:val=""/>
      <w:lvlJc w:val="left"/>
    </w:lvl>
    <w:lvl w:ilvl="7" w:tplc="BDB8BF08">
      <w:start w:val="1"/>
      <w:numFmt w:val="decimal"/>
      <w:lvlText w:val=""/>
      <w:lvlJc w:val="left"/>
    </w:lvl>
    <w:lvl w:ilvl="8" w:tplc="17F4525A">
      <w:start w:val="1"/>
      <w:numFmt w:val="decimal"/>
      <w:lvlText w:val=""/>
      <w:lvlJc w:val="left"/>
    </w:lvl>
  </w:abstractNum>
  <w:abstractNum w:abstractNumId="17" w15:restartNumberingAfterBreak="0">
    <w:nsid w:val="55B41983"/>
    <w:multiLevelType w:val="hybridMultilevel"/>
    <w:tmpl w:val="CD166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E4F8F"/>
    <w:multiLevelType w:val="hybridMultilevel"/>
    <w:tmpl w:val="00000000"/>
    <w:lvl w:ilvl="0" w:tplc="7C8ED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44C026">
      <w:start w:val="1"/>
      <w:numFmt w:val="decimal"/>
      <w:lvlText w:val=""/>
      <w:lvlJc w:val="left"/>
    </w:lvl>
    <w:lvl w:ilvl="2" w:tplc="F5229DD8">
      <w:start w:val="1"/>
      <w:numFmt w:val="decimal"/>
      <w:lvlText w:val=""/>
      <w:lvlJc w:val="left"/>
    </w:lvl>
    <w:lvl w:ilvl="3" w:tplc="11764176">
      <w:start w:val="1"/>
      <w:numFmt w:val="decimal"/>
      <w:lvlText w:val=""/>
      <w:lvlJc w:val="left"/>
    </w:lvl>
    <w:lvl w:ilvl="4" w:tplc="C5781A72">
      <w:start w:val="1"/>
      <w:numFmt w:val="decimal"/>
      <w:lvlText w:val=""/>
      <w:lvlJc w:val="left"/>
    </w:lvl>
    <w:lvl w:ilvl="5" w:tplc="E6E20FBE">
      <w:start w:val="1"/>
      <w:numFmt w:val="decimal"/>
      <w:lvlText w:val=""/>
      <w:lvlJc w:val="left"/>
    </w:lvl>
    <w:lvl w:ilvl="6" w:tplc="35929AE2">
      <w:start w:val="1"/>
      <w:numFmt w:val="decimal"/>
      <w:lvlText w:val=""/>
      <w:lvlJc w:val="left"/>
    </w:lvl>
    <w:lvl w:ilvl="7" w:tplc="5B48672A">
      <w:start w:val="1"/>
      <w:numFmt w:val="decimal"/>
      <w:lvlText w:val=""/>
      <w:lvlJc w:val="left"/>
    </w:lvl>
    <w:lvl w:ilvl="8" w:tplc="4FCE0942">
      <w:start w:val="1"/>
      <w:numFmt w:val="decimal"/>
      <w:lvlText w:val=""/>
      <w:lvlJc w:val="left"/>
    </w:lvl>
  </w:abstractNum>
  <w:abstractNum w:abstractNumId="19" w15:restartNumberingAfterBreak="0">
    <w:nsid w:val="6190282A"/>
    <w:multiLevelType w:val="hybridMultilevel"/>
    <w:tmpl w:val="08DA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BEA14"/>
    <w:multiLevelType w:val="hybridMultilevel"/>
    <w:tmpl w:val="00000000"/>
    <w:lvl w:ilvl="0" w:tplc="3F143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BE90BA">
      <w:start w:val="1"/>
      <w:numFmt w:val="decimal"/>
      <w:lvlText w:val=""/>
      <w:lvlJc w:val="left"/>
    </w:lvl>
    <w:lvl w:ilvl="2" w:tplc="A866F7FE">
      <w:start w:val="1"/>
      <w:numFmt w:val="decimal"/>
      <w:lvlText w:val=""/>
      <w:lvlJc w:val="left"/>
    </w:lvl>
    <w:lvl w:ilvl="3" w:tplc="7C009C8A">
      <w:start w:val="1"/>
      <w:numFmt w:val="decimal"/>
      <w:lvlText w:val=""/>
      <w:lvlJc w:val="left"/>
    </w:lvl>
    <w:lvl w:ilvl="4" w:tplc="F844FD70">
      <w:start w:val="1"/>
      <w:numFmt w:val="decimal"/>
      <w:lvlText w:val=""/>
      <w:lvlJc w:val="left"/>
    </w:lvl>
    <w:lvl w:ilvl="5" w:tplc="5D96A42E">
      <w:start w:val="1"/>
      <w:numFmt w:val="decimal"/>
      <w:lvlText w:val=""/>
      <w:lvlJc w:val="left"/>
    </w:lvl>
    <w:lvl w:ilvl="6" w:tplc="EFD8B43C">
      <w:start w:val="1"/>
      <w:numFmt w:val="decimal"/>
      <w:lvlText w:val=""/>
      <w:lvlJc w:val="left"/>
    </w:lvl>
    <w:lvl w:ilvl="7" w:tplc="10F865B4">
      <w:start w:val="1"/>
      <w:numFmt w:val="decimal"/>
      <w:lvlText w:val=""/>
      <w:lvlJc w:val="left"/>
    </w:lvl>
    <w:lvl w:ilvl="8" w:tplc="3976B83A">
      <w:start w:val="1"/>
      <w:numFmt w:val="decimal"/>
      <w:lvlText w:val=""/>
      <w:lvlJc w:val="left"/>
    </w:lvl>
  </w:abstractNum>
  <w:abstractNum w:abstractNumId="21" w15:restartNumberingAfterBreak="0">
    <w:nsid w:val="661D27F5"/>
    <w:multiLevelType w:val="multilevel"/>
    <w:tmpl w:val="2C14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4D9AF1"/>
    <w:multiLevelType w:val="hybridMultilevel"/>
    <w:tmpl w:val="00000000"/>
    <w:lvl w:ilvl="0" w:tplc="8DFA3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F8EE32">
      <w:start w:val="1"/>
      <w:numFmt w:val="decimal"/>
      <w:lvlText w:val=""/>
      <w:lvlJc w:val="left"/>
    </w:lvl>
    <w:lvl w:ilvl="2" w:tplc="B504CB5E">
      <w:start w:val="1"/>
      <w:numFmt w:val="decimal"/>
      <w:lvlText w:val=""/>
      <w:lvlJc w:val="left"/>
    </w:lvl>
    <w:lvl w:ilvl="3" w:tplc="909E98C0">
      <w:start w:val="1"/>
      <w:numFmt w:val="decimal"/>
      <w:lvlText w:val=""/>
      <w:lvlJc w:val="left"/>
    </w:lvl>
    <w:lvl w:ilvl="4" w:tplc="A678C398">
      <w:start w:val="1"/>
      <w:numFmt w:val="decimal"/>
      <w:lvlText w:val=""/>
      <w:lvlJc w:val="left"/>
    </w:lvl>
    <w:lvl w:ilvl="5" w:tplc="3E6C3FC6">
      <w:start w:val="1"/>
      <w:numFmt w:val="decimal"/>
      <w:lvlText w:val=""/>
      <w:lvlJc w:val="left"/>
    </w:lvl>
    <w:lvl w:ilvl="6" w:tplc="191C9D08">
      <w:start w:val="1"/>
      <w:numFmt w:val="decimal"/>
      <w:lvlText w:val=""/>
      <w:lvlJc w:val="left"/>
    </w:lvl>
    <w:lvl w:ilvl="7" w:tplc="EDA6AECA">
      <w:start w:val="1"/>
      <w:numFmt w:val="decimal"/>
      <w:lvlText w:val=""/>
      <w:lvlJc w:val="left"/>
    </w:lvl>
    <w:lvl w:ilvl="8" w:tplc="EC94A0C0">
      <w:start w:val="1"/>
      <w:numFmt w:val="decimal"/>
      <w:lvlText w:val=""/>
      <w:lvlJc w:val="left"/>
    </w:lvl>
  </w:abstractNum>
  <w:abstractNum w:abstractNumId="23" w15:restartNumberingAfterBreak="0">
    <w:nsid w:val="67A166B9"/>
    <w:multiLevelType w:val="hybridMultilevel"/>
    <w:tmpl w:val="84C618BE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  <w:lang w:val="fr-FR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4AD75"/>
    <w:multiLevelType w:val="hybridMultilevel"/>
    <w:tmpl w:val="00000000"/>
    <w:lvl w:ilvl="0" w:tplc="53183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38CF24">
      <w:start w:val="1"/>
      <w:numFmt w:val="decimal"/>
      <w:lvlText w:val=""/>
      <w:lvlJc w:val="left"/>
    </w:lvl>
    <w:lvl w:ilvl="2" w:tplc="3BEC5D1E">
      <w:start w:val="1"/>
      <w:numFmt w:val="decimal"/>
      <w:lvlText w:val=""/>
      <w:lvlJc w:val="left"/>
    </w:lvl>
    <w:lvl w:ilvl="3" w:tplc="D644ACFE">
      <w:start w:val="1"/>
      <w:numFmt w:val="decimal"/>
      <w:lvlText w:val=""/>
      <w:lvlJc w:val="left"/>
    </w:lvl>
    <w:lvl w:ilvl="4" w:tplc="3F5ACF6E">
      <w:start w:val="1"/>
      <w:numFmt w:val="decimal"/>
      <w:lvlText w:val=""/>
      <w:lvlJc w:val="left"/>
    </w:lvl>
    <w:lvl w:ilvl="5" w:tplc="5D7256AA">
      <w:start w:val="1"/>
      <w:numFmt w:val="decimal"/>
      <w:lvlText w:val=""/>
      <w:lvlJc w:val="left"/>
    </w:lvl>
    <w:lvl w:ilvl="6" w:tplc="3B929858">
      <w:start w:val="1"/>
      <w:numFmt w:val="decimal"/>
      <w:lvlText w:val=""/>
      <w:lvlJc w:val="left"/>
    </w:lvl>
    <w:lvl w:ilvl="7" w:tplc="FC444356">
      <w:start w:val="1"/>
      <w:numFmt w:val="decimal"/>
      <w:lvlText w:val=""/>
      <w:lvlJc w:val="left"/>
    </w:lvl>
    <w:lvl w:ilvl="8" w:tplc="A8040B64">
      <w:start w:val="1"/>
      <w:numFmt w:val="decimal"/>
      <w:lvlText w:val=""/>
      <w:lvlJc w:val="left"/>
    </w:lvl>
  </w:abstractNum>
  <w:abstractNum w:abstractNumId="25" w15:restartNumberingAfterBreak="0">
    <w:nsid w:val="6FEAB71F"/>
    <w:multiLevelType w:val="hybridMultilevel"/>
    <w:tmpl w:val="00000000"/>
    <w:lvl w:ilvl="0" w:tplc="4A8A24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E0728">
      <w:start w:val="1"/>
      <w:numFmt w:val="decimal"/>
      <w:lvlText w:val=""/>
      <w:lvlJc w:val="left"/>
    </w:lvl>
    <w:lvl w:ilvl="2" w:tplc="E8348F92">
      <w:start w:val="1"/>
      <w:numFmt w:val="decimal"/>
      <w:lvlText w:val=""/>
      <w:lvlJc w:val="left"/>
    </w:lvl>
    <w:lvl w:ilvl="3" w:tplc="3E6AF860">
      <w:start w:val="1"/>
      <w:numFmt w:val="decimal"/>
      <w:lvlText w:val=""/>
      <w:lvlJc w:val="left"/>
    </w:lvl>
    <w:lvl w:ilvl="4" w:tplc="20E429E6">
      <w:start w:val="1"/>
      <w:numFmt w:val="decimal"/>
      <w:lvlText w:val=""/>
      <w:lvlJc w:val="left"/>
    </w:lvl>
    <w:lvl w:ilvl="5" w:tplc="E3DC11B4">
      <w:start w:val="1"/>
      <w:numFmt w:val="decimal"/>
      <w:lvlText w:val=""/>
      <w:lvlJc w:val="left"/>
    </w:lvl>
    <w:lvl w:ilvl="6" w:tplc="8682A050">
      <w:start w:val="1"/>
      <w:numFmt w:val="decimal"/>
      <w:lvlText w:val=""/>
      <w:lvlJc w:val="left"/>
    </w:lvl>
    <w:lvl w:ilvl="7" w:tplc="8C8EAF6E">
      <w:start w:val="1"/>
      <w:numFmt w:val="decimal"/>
      <w:lvlText w:val=""/>
      <w:lvlJc w:val="left"/>
    </w:lvl>
    <w:lvl w:ilvl="8" w:tplc="A6AC96CC">
      <w:start w:val="1"/>
      <w:numFmt w:val="decimal"/>
      <w:lvlText w:val=""/>
      <w:lvlJc w:val="left"/>
    </w:lvl>
  </w:abstractNum>
  <w:abstractNum w:abstractNumId="26" w15:restartNumberingAfterBreak="0">
    <w:nsid w:val="70210205"/>
    <w:multiLevelType w:val="multilevel"/>
    <w:tmpl w:val="3EFA6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EE46FD"/>
    <w:multiLevelType w:val="hybridMultilevel"/>
    <w:tmpl w:val="153E6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6B911"/>
    <w:multiLevelType w:val="hybridMultilevel"/>
    <w:tmpl w:val="00000000"/>
    <w:lvl w:ilvl="0" w:tplc="6650A4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9E6114">
      <w:start w:val="1"/>
      <w:numFmt w:val="decimal"/>
      <w:lvlText w:val=""/>
      <w:lvlJc w:val="left"/>
    </w:lvl>
    <w:lvl w:ilvl="2" w:tplc="D3586D7C">
      <w:start w:val="1"/>
      <w:numFmt w:val="decimal"/>
      <w:lvlText w:val=""/>
      <w:lvlJc w:val="left"/>
    </w:lvl>
    <w:lvl w:ilvl="3" w:tplc="A0AEB57C">
      <w:start w:val="1"/>
      <w:numFmt w:val="decimal"/>
      <w:lvlText w:val=""/>
      <w:lvlJc w:val="left"/>
    </w:lvl>
    <w:lvl w:ilvl="4" w:tplc="C6A6450A">
      <w:start w:val="1"/>
      <w:numFmt w:val="decimal"/>
      <w:lvlText w:val=""/>
      <w:lvlJc w:val="left"/>
    </w:lvl>
    <w:lvl w:ilvl="5" w:tplc="EF761ABC">
      <w:start w:val="1"/>
      <w:numFmt w:val="decimal"/>
      <w:lvlText w:val=""/>
      <w:lvlJc w:val="left"/>
    </w:lvl>
    <w:lvl w:ilvl="6" w:tplc="E0166D82">
      <w:start w:val="1"/>
      <w:numFmt w:val="decimal"/>
      <w:lvlText w:val=""/>
      <w:lvlJc w:val="left"/>
    </w:lvl>
    <w:lvl w:ilvl="7" w:tplc="B4C6B5D6">
      <w:start w:val="1"/>
      <w:numFmt w:val="decimal"/>
      <w:lvlText w:val=""/>
      <w:lvlJc w:val="left"/>
    </w:lvl>
    <w:lvl w:ilvl="8" w:tplc="4EC65A3A">
      <w:start w:val="1"/>
      <w:numFmt w:val="decimal"/>
      <w:lvlText w:val=""/>
      <w:lvlJc w:val="left"/>
    </w:lvl>
  </w:abstractNum>
  <w:abstractNum w:abstractNumId="29" w15:restartNumberingAfterBreak="0">
    <w:nsid w:val="7B0D1FAF"/>
    <w:multiLevelType w:val="hybridMultilevel"/>
    <w:tmpl w:val="00000000"/>
    <w:lvl w:ilvl="0" w:tplc="B0F2CD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84B288">
      <w:start w:val="1"/>
      <w:numFmt w:val="decimal"/>
      <w:lvlText w:val=""/>
      <w:lvlJc w:val="left"/>
    </w:lvl>
    <w:lvl w:ilvl="2" w:tplc="BDC8199E">
      <w:start w:val="1"/>
      <w:numFmt w:val="decimal"/>
      <w:lvlText w:val=""/>
      <w:lvlJc w:val="left"/>
    </w:lvl>
    <w:lvl w:ilvl="3" w:tplc="3006CD5A">
      <w:start w:val="1"/>
      <w:numFmt w:val="decimal"/>
      <w:lvlText w:val=""/>
      <w:lvlJc w:val="left"/>
    </w:lvl>
    <w:lvl w:ilvl="4" w:tplc="8BB6491A">
      <w:start w:val="1"/>
      <w:numFmt w:val="decimal"/>
      <w:lvlText w:val=""/>
      <w:lvlJc w:val="left"/>
    </w:lvl>
    <w:lvl w:ilvl="5" w:tplc="B8D072CA">
      <w:start w:val="1"/>
      <w:numFmt w:val="decimal"/>
      <w:lvlText w:val=""/>
      <w:lvlJc w:val="left"/>
    </w:lvl>
    <w:lvl w:ilvl="6" w:tplc="164CDDAC">
      <w:start w:val="1"/>
      <w:numFmt w:val="decimal"/>
      <w:lvlText w:val=""/>
      <w:lvlJc w:val="left"/>
    </w:lvl>
    <w:lvl w:ilvl="7" w:tplc="93DAA384">
      <w:start w:val="1"/>
      <w:numFmt w:val="decimal"/>
      <w:lvlText w:val=""/>
      <w:lvlJc w:val="left"/>
    </w:lvl>
    <w:lvl w:ilvl="8" w:tplc="98044DC6">
      <w:start w:val="1"/>
      <w:numFmt w:val="decimal"/>
      <w:lvlText w:val=""/>
      <w:lvlJc w:val="left"/>
    </w:lvl>
  </w:abstractNum>
  <w:abstractNum w:abstractNumId="30" w15:restartNumberingAfterBreak="0">
    <w:nsid w:val="7DB56C84"/>
    <w:multiLevelType w:val="hybridMultilevel"/>
    <w:tmpl w:val="91C8360E"/>
    <w:lvl w:ilvl="0" w:tplc="258012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40226">
      <w:numFmt w:val="decimal"/>
      <w:lvlText w:val=""/>
      <w:lvlJc w:val="left"/>
    </w:lvl>
    <w:lvl w:ilvl="2" w:tplc="A5845828">
      <w:numFmt w:val="decimal"/>
      <w:lvlText w:val=""/>
      <w:lvlJc w:val="left"/>
    </w:lvl>
    <w:lvl w:ilvl="3" w:tplc="50344DC8">
      <w:numFmt w:val="decimal"/>
      <w:lvlText w:val=""/>
      <w:lvlJc w:val="left"/>
    </w:lvl>
    <w:lvl w:ilvl="4" w:tplc="77707178">
      <w:numFmt w:val="decimal"/>
      <w:lvlText w:val=""/>
      <w:lvlJc w:val="left"/>
    </w:lvl>
    <w:lvl w:ilvl="5" w:tplc="865883E0">
      <w:numFmt w:val="decimal"/>
      <w:lvlText w:val=""/>
      <w:lvlJc w:val="left"/>
    </w:lvl>
    <w:lvl w:ilvl="6" w:tplc="979A7084">
      <w:numFmt w:val="decimal"/>
      <w:lvlText w:val=""/>
      <w:lvlJc w:val="left"/>
    </w:lvl>
    <w:lvl w:ilvl="7" w:tplc="F5F6619A">
      <w:numFmt w:val="decimal"/>
      <w:lvlText w:val=""/>
      <w:lvlJc w:val="left"/>
    </w:lvl>
    <w:lvl w:ilvl="8" w:tplc="D8E2D0DE">
      <w:numFmt w:val="decimal"/>
      <w:lvlText w:val=""/>
      <w:lvlJc w:val="left"/>
    </w:lvl>
  </w:abstractNum>
  <w:num w:numId="1" w16cid:durableId="56099150">
    <w:abstractNumId w:val="8"/>
  </w:num>
  <w:num w:numId="2" w16cid:durableId="1669357860">
    <w:abstractNumId w:val="27"/>
  </w:num>
  <w:num w:numId="3" w16cid:durableId="870995786">
    <w:abstractNumId w:val="10"/>
  </w:num>
  <w:num w:numId="4" w16cid:durableId="1752695450">
    <w:abstractNumId w:val="6"/>
  </w:num>
  <w:num w:numId="5" w16cid:durableId="1648824104">
    <w:abstractNumId w:val="19"/>
  </w:num>
  <w:num w:numId="6" w16cid:durableId="1616867550">
    <w:abstractNumId w:val="12"/>
  </w:num>
  <w:num w:numId="7" w16cid:durableId="224729890">
    <w:abstractNumId w:val="14"/>
  </w:num>
  <w:num w:numId="8" w16cid:durableId="191919237">
    <w:abstractNumId w:val="17"/>
  </w:num>
  <w:num w:numId="9" w16cid:durableId="1917011554">
    <w:abstractNumId w:val="26"/>
  </w:num>
  <w:num w:numId="10" w16cid:durableId="114373793">
    <w:abstractNumId w:val="2"/>
  </w:num>
  <w:num w:numId="11" w16cid:durableId="1773234533">
    <w:abstractNumId w:val="21"/>
  </w:num>
  <w:num w:numId="12" w16cid:durableId="111943106">
    <w:abstractNumId w:val="13"/>
  </w:num>
  <w:num w:numId="13" w16cid:durableId="937565908">
    <w:abstractNumId w:val="9"/>
  </w:num>
  <w:num w:numId="14" w16cid:durableId="986665399">
    <w:abstractNumId w:val="30"/>
  </w:num>
  <w:num w:numId="15" w16cid:durableId="994256908">
    <w:abstractNumId w:val="15"/>
  </w:num>
  <w:num w:numId="16" w16cid:durableId="1912735566">
    <w:abstractNumId w:val="0"/>
  </w:num>
  <w:num w:numId="17" w16cid:durableId="1424455684">
    <w:abstractNumId w:val="23"/>
  </w:num>
  <w:num w:numId="18" w16cid:durableId="1411924479">
    <w:abstractNumId w:val="18"/>
  </w:num>
  <w:num w:numId="19" w16cid:durableId="468590166">
    <w:abstractNumId w:val="29"/>
  </w:num>
  <w:num w:numId="20" w16cid:durableId="1114208171">
    <w:abstractNumId w:val="16"/>
  </w:num>
  <w:num w:numId="21" w16cid:durableId="150603721">
    <w:abstractNumId w:val="5"/>
  </w:num>
  <w:num w:numId="22" w16cid:durableId="312685195">
    <w:abstractNumId w:val="25"/>
  </w:num>
  <w:num w:numId="23" w16cid:durableId="1758819921">
    <w:abstractNumId w:val="28"/>
  </w:num>
  <w:num w:numId="24" w16cid:durableId="896353253">
    <w:abstractNumId w:val="24"/>
  </w:num>
  <w:num w:numId="25" w16cid:durableId="1610702873">
    <w:abstractNumId w:val="11"/>
  </w:num>
  <w:num w:numId="26" w16cid:durableId="624000608">
    <w:abstractNumId w:val="20"/>
  </w:num>
  <w:num w:numId="27" w16cid:durableId="1723286697">
    <w:abstractNumId w:val="22"/>
  </w:num>
  <w:num w:numId="28" w16cid:durableId="1943339339">
    <w:abstractNumId w:val="4"/>
  </w:num>
  <w:num w:numId="29" w16cid:durableId="2138912907">
    <w:abstractNumId w:val="1"/>
  </w:num>
  <w:num w:numId="30" w16cid:durableId="26568037">
    <w:abstractNumId w:val="7"/>
  </w:num>
  <w:num w:numId="31" w16cid:durableId="100300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0F3"/>
    <w:rsid w:val="00000B2A"/>
    <w:rsid w:val="0000269B"/>
    <w:rsid w:val="00006A1B"/>
    <w:rsid w:val="00007576"/>
    <w:rsid w:val="00007BE6"/>
    <w:rsid w:val="00010A4C"/>
    <w:rsid w:val="0001218E"/>
    <w:rsid w:val="0001367E"/>
    <w:rsid w:val="00013C2B"/>
    <w:rsid w:val="000145FC"/>
    <w:rsid w:val="00014DC6"/>
    <w:rsid w:val="000173B0"/>
    <w:rsid w:val="00021062"/>
    <w:rsid w:val="000249CE"/>
    <w:rsid w:val="00025D31"/>
    <w:rsid w:val="000314DA"/>
    <w:rsid w:val="000322C8"/>
    <w:rsid w:val="000329F1"/>
    <w:rsid w:val="000339DC"/>
    <w:rsid w:val="00035A57"/>
    <w:rsid w:val="00036209"/>
    <w:rsid w:val="000405DC"/>
    <w:rsid w:val="000425BF"/>
    <w:rsid w:val="00045EAB"/>
    <w:rsid w:val="00045ED3"/>
    <w:rsid w:val="000501FA"/>
    <w:rsid w:val="00052E56"/>
    <w:rsid w:val="000539FD"/>
    <w:rsid w:val="00060B4C"/>
    <w:rsid w:val="000632BA"/>
    <w:rsid w:val="00063BF0"/>
    <w:rsid w:val="0006439A"/>
    <w:rsid w:val="00065401"/>
    <w:rsid w:val="0006752E"/>
    <w:rsid w:val="00070CF5"/>
    <w:rsid w:val="00071372"/>
    <w:rsid w:val="00071FF5"/>
    <w:rsid w:val="00072B3D"/>
    <w:rsid w:val="000731FE"/>
    <w:rsid w:val="0007345A"/>
    <w:rsid w:val="00082772"/>
    <w:rsid w:val="00082EDF"/>
    <w:rsid w:val="00083A86"/>
    <w:rsid w:val="000847CF"/>
    <w:rsid w:val="00093473"/>
    <w:rsid w:val="0009576C"/>
    <w:rsid w:val="00096A81"/>
    <w:rsid w:val="000A0629"/>
    <w:rsid w:val="000A1BBE"/>
    <w:rsid w:val="000A1FAA"/>
    <w:rsid w:val="000A6D3C"/>
    <w:rsid w:val="000A7318"/>
    <w:rsid w:val="000A7B5F"/>
    <w:rsid w:val="000B377E"/>
    <w:rsid w:val="000B3C83"/>
    <w:rsid w:val="000C145B"/>
    <w:rsid w:val="000C2A9D"/>
    <w:rsid w:val="000C30F5"/>
    <w:rsid w:val="000C3BFB"/>
    <w:rsid w:val="000C646D"/>
    <w:rsid w:val="000D55C7"/>
    <w:rsid w:val="000D6B62"/>
    <w:rsid w:val="000D7A29"/>
    <w:rsid w:val="000E0416"/>
    <w:rsid w:val="000E4613"/>
    <w:rsid w:val="000E75CD"/>
    <w:rsid w:val="000F0F72"/>
    <w:rsid w:val="000F4FED"/>
    <w:rsid w:val="000F5BB3"/>
    <w:rsid w:val="001005E1"/>
    <w:rsid w:val="00102848"/>
    <w:rsid w:val="00103CC3"/>
    <w:rsid w:val="001042A6"/>
    <w:rsid w:val="00104FF0"/>
    <w:rsid w:val="00111508"/>
    <w:rsid w:val="001119BB"/>
    <w:rsid w:val="0011748D"/>
    <w:rsid w:val="0011790E"/>
    <w:rsid w:val="00120E10"/>
    <w:rsid w:val="00124A83"/>
    <w:rsid w:val="00125A87"/>
    <w:rsid w:val="00127101"/>
    <w:rsid w:val="00131A93"/>
    <w:rsid w:val="00132195"/>
    <w:rsid w:val="00132313"/>
    <w:rsid w:val="0013606B"/>
    <w:rsid w:val="001402B6"/>
    <w:rsid w:val="0014184B"/>
    <w:rsid w:val="001469EE"/>
    <w:rsid w:val="0014730E"/>
    <w:rsid w:val="00147CD8"/>
    <w:rsid w:val="001503BF"/>
    <w:rsid w:val="00150DAA"/>
    <w:rsid w:val="00150E59"/>
    <w:rsid w:val="00152F8D"/>
    <w:rsid w:val="0015588F"/>
    <w:rsid w:val="00155E24"/>
    <w:rsid w:val="00160BCE"/>
    <w:rsid w:val="00162DD4"/>
    <w:rsid w:val="00162FE8"/>
    <w:rsid w:val="00170C65"/>
    <w:rsid w:val="00171F39"/>
    <w:rsid w:val="001736F7"/>
    <w:rsid w:val="001814C5"/>
    <w:rsid w:val="0018447F"/>
    <w:rsid w:val="00185999"/>
    <w:rsid w:val="001930D7"/>
    <w:rsid w:val="00193259"/>
    <w:rsid w:val="00197E57"/>
    <w:rsid w:val="001A0FD0"/>
    <w:rsid w:val="001A7372"/>
    <w:rsid w:val="001B0017"/>
    <w:rsid w:val="001B3C17"/>
    <w:rsid w:val="001B428B"/>
    <w:rsid w:val="001B4F3F"/>
    <w:rsid w:val="001C1482"/>
    <w:rsid w:val="001C16CA"/>
    <w:rsid w:val="001C22B3"/>
    <w:rsid w:val="001C3E89"/>
    <w:rsid w:val="001C5C7D"/>
    <w:rsid w:val="001C5D30"/>
    <w:rsid w:val="001C66E3"/>
    <w:rsid w:val="001C6D3E"/>
    <w:rsid w:val="001C754B"/>
    <w:rsid w:val="001C7D84"/>
    <w:rsid w:val="001E1438"/>
    <w:rsid w:val="001E2EA2"/>
    <w:rsid w:val="001E3A38"/>
    <w:rsid w:val="001E442E"/>
    <w:rsid w:val="001E56C5"/>
    <w:rsid w:val="001E610A"/>
    <w:rsid w:val="001F0E49"/>
    <w:rsid w:val="001F0F97"/>
    <w:rsid w:val="001F4D39"/>
    <w:rsid w:val="001F5B2C"/>
    <w:rsid w:val="001F7ACC"/>
    <w:rsid w:val="002013C4"/>
    <w:rsid w:val="0020481A"/>
    <w:rsid w:val="00205478"/>
    <w:rsid w:val="002067B0"/>
    <w:rsid w:val="00206F4F"/>
    <w:rsid w:val="00207D52"/>
    <w:rsid w:val="002132EF"/>
    <w:rsid w:val="00213F3A"/>
    <w:rsid w:val="00214E8C"/>
    <w:rsid w:val="0022004D"/>
    <w:rsid w:val="002214F1"/>
    <w:rsid w:val="0022749E"/>
    <w:rsid w:val="00227D21"/>
    <w:rsid w:val="00230138"/>
    <w:rsid w:val="00234391"/>
    <w:rsid w:val="0024011B"/>
    <w:rsid w:val="00241457"/>
    <w:rsid w:val="002463DB"/>
    <w:rsid w:val="00246528"/>
    <w:rsid w:val="00255021"/>
    <w:rsid w:val="00261719"/>
    <w:rsid w:val="002621CA"/>
    <w:rsid w:val="002631D8"/>
    <w:rsid w:val="002639BA"/>
    <w:rsid w:val="0026554A"/>
    <w:rsid w:val="00266F59"/>
    <w:rsid w:val="00266FEA"/>
    <w:rsid w:val="0026726C"/>
    <w:rsid w:val="00280571"/>
    <w:rsid w:val="00281A2E"/>
    <w:rsid w:val="00282CD0"/>
    <w:rsid w:val="002836F2"/>
    <w:rsid w:val="0028786C"/>
    <w:rsid w:val="00292AA8"/>
    <w:rsid w:val="00295CB6"/>
    <w:rsid w:val="00296383"/>
    <w:rsid w:val="00296562"/>
    <w:rsid w:val="002A20F3"/>
    <w:rsid w:val="002A2D7A"/>
    <w:rsid w:val="002A3D44"/>
    <w:rsid w:val="002B411A"/>
    <w:rsid w:val="002B4630"/>
    <w:rsid w:val="002B479C"/>
    <w:rsid w:val="002B5116"/>
    <w:rsid w:val="002B67B6"/>
    <w:rsid w:val="002C1F32"/>
    <w:rsid w:val="002C36B0"/>
    <w:rsid w:val="002C4C2F"/>
    <w:rsid w:val="002C62E5"/>
    <w:rsid w:val="002C6FC3"/>
    <w:rsid w:val="002C7410"/>
    <w:rsid w:val="002D0F05"/>
    <w:rsid w:val="002D1729"/>
    <w:rsid w:val="002E17EC"/>
    <w:rsid w:val="002E2C91"/>
    <w:rsid w:val="002E3A1B"/>
    <w:rsid w:val="002E70B7"/>
    <w:rsid w:val="002E77CE"/>
    <w:rsid w:val="002F0CBB"/>
    <w:rsid w:val="002F0CE6"/>
    <w:rsid w:val="002F32FF"/>
    <w:rsid w:val="002F462C"/>
    <w:rsid w:val="002F6BEC"/>
    <w:rsid w:val="002F7740"/>
    <w:rsid w:val="002F783F"/>
    <w:rsid w:val="003011A4"/>
    <w:rsid w:val="003020F3"/>
    <w:rsid w:val="00303BE9"/>
    <w:rsid w:val="0030510A"/>
    <w:rsid w:val="00310BF2"/>
    <w:rsid w:val="0031463A"/>
    <w:rsid w:val="0031548C"/>
    <w:rsid w:val="003163A1"/>
    <w:rsid w:val="00317354"/>
    <w:rsid w:val="0032402D"/>
    <w:rsid w:val="00326A05"/>
    <w:rsid w:val="003275B5"/>
    <w:rsid w:val="00332194"/>
    <w:rsid w:val="003407E1"/>
    <w:rsid w:val="00340956"/>
    <w:rsid w:val="003433AD"/>
    <w:rsid w:val="003462EF"/>
    <w:rsid w:val="00347D49"/>
    <w:rsid w:val="0035267E"/>
    <w:rsid w:val="00354A5B"/>
    <w:rsid w:val="00356CC0"/>
    <w:rsid w:val="00361078"/>
    <w:rsid w:val="00361314"/>
    <w:rsid w:val="00363933"/>
    <w:rsid w:val="003649E0"/>
    <w:rsid w:val="003650E4"/>
    <w:rsid w:val="003654DC"/>
    <w:rsid w:val="00365584"/>
    <w:rsid w:val="00365BCC"/>
    <w:rsid w:val="003665A4"/>
    <w:rsid w:val="00366B6D"/>
    <w:rsid w:val="003712DC"/>
    <w:rsid w:val="0037358F"/>
    <w:rsid w:val="00376292"/>
    <w:rsid w:val="0037733B"/>
    <w:rsid w:val="00377358"/>
    <w:rsid w:val="00381BF1"/>
    <w:rsid w:val="00382C77"/>
    <w:rsid w:val="00384EE5"/>
    <w:rsid w:val="00385807"/>
    <w:rsid w:val="00393E74"/>
    <w:rsid w:val="003951DC"/>
    <w:rsid w:val="003970A5"/>
    <w:rsid w:val="003A5CCA"/>
    <w:rsid w:val="003B0361"/>
    <w:rsid w:val="003B0B6B"/>
    <w:rsid w:val="003B0B7E"/>
    <w:rsid w:val="003B29FD"/>
    <w:rsid w:val="003B36C1"/>
    <w:rsid w:val="003B5738"/>
    <w:rsid w:val="003B64B1"/>
    <w:rsid w:val="003B69A9"/>
    <w:rsid w:val="003B6B14"/>
    <w:rsid w:val="003C0B4E"/>
    <w:rsid w:val="003C0DE0"/>
    <w:rsid w:val="003C1397"/>
    <w:rsid w:val="003C14A9"/>
    <w:rsid w:val="003C5911"/>
    <w:rsid w:val="003C64EB"/>
    <w:rsid w:val="003D15F3"/>
    <w:rsid w:val="003D289A"/>
    <w:rsid w:val="003D3391"/>
    <w:rsid w:val="003D36B2"/>
    <w:rsid w:val="003D5AA1"/>
    <w:rsid w:val="003E0F4D"/>
    <w:rsid w:val="003F0363"/>
    <w:rsid w:val="003F228C"/>
    <w:rsid w:val="003F561E"/>
    <w:rsid w:val="003F594E"/>
    <w:rsid w:val="003F7659"/>
    <w:rsid w:val="004006F3"/>
    <w:rsid w:val="004035F1"/>
    <w:rsid w:val="00403916"/>
    <w:rsid w:val="00405E80"/>
    <w:rsid w:val="00405F8D"/>
    <w:rsid w:val="004063D6"/>
    <w:rsid w:val="00413663"/>
    <w:rsid w:val="0041498A"/>
    <w:rsid w:val="00414A7F"/>
    <w:rsid w:val="00422316"/>
    <w:rsid w:val="00426E1D"/>
    <w:rsid w:val="00431978"/>
    <w:rsid w:val="00432650"/>
    <w:rsid w:val="00434814"/>
    <w:rsid w:val="00435DDA"/>
    <w:rsid w:val="00441BDD"/>
    <w:rsid w:val="004421E3"/>
    <w:rsid w:val="004434E5"/>
    <w:rsid w:val="004462DD"/>
    <w:rsid w:val="00463345"/>
    <w:rsid w:val="00467DCC"/>
    <w:rsid w:val="00474015"/>
    <w:rsid w:val="004743BC"/>
    <w:rsid w:val="00476676"/>
    <w:rsid w:val="004816D5"/>
    <w:rsid w:val="00483546"/>
    <w:rsid w:val="0048690C"/>
    <w:rsid w:val="004904AE"/>
    <w:rsid w:val="004A310C"/>
    <w:rsid w:val="004B38C0"/>
    <w:rsid w:val="004B466B"/>
    <w:rsid w:val="004B472B"/>
    <w:rsid w:val="004B592C"/>
    <w:rsid w:val="004B5C28"/>
    <w:rsid w:val="004C408A"/>
    <w:rsid w:val="004C4D4D"/>
    <w:rsid w:val="004C541E"/>
    <w:rsid w:val="004C72A2"/>
    <w:rsid w:val="004E0793"/>
    <w:rsid w:val="004E2E0A"/>
    <w:rsid w:val="004E5286"/>
    <w:rsid w:val="004F61F1"/>
    <w:rsid w:val="004F6F97"/>
    <w:rsid w:val="004F7BB9"/>
    <w:rsid w:val="005010BB"/>
    <w:rsid w:val="005023C0"/>
    <w:rsid w:val="005024A7"/>
    <w:rsid w:val="0050282A"/>
    <w:rsid w:val="005109E5"/>
    <w:rsid w:val="00510CDF"/>
    <w:rsid w:val="005147C7"/>
    <w:rsid w:val="005205E7"/>
    <w:rsid w:val="00520B4C"/>
    <w:rsid w:val="00521363"/>
    <w:rsid w:val="00522EBF"/>
    <w:rsid w:val="005267DB"/>
    <w:rsid w:val="00526F9D"/>
    <w:rsid w:val="00534307"/>
    <w:rsid w:val="00535509"/>
    <w:rsid w:val="00536737"/>
    <w:rsid w:val="005410FC"/>
    <w:rsid w:val="0054144F"/>
    <w:rsid w:val="005452D6"/>
    <w:rsid w:val="00547EEC"/>
    <w:rsid w:val="00553538"/>
    <w:rsid w:val="00557A57"/>
    <w:rsid w:val="005614E4"/>
    <w:rsid w:val="00561649"/>
    <w:rsid w:val="005624FC"/>
    <w:rsid w:val="00563C54"/>
    <w:rsid w:val="00565242"/>
    <w:rsid w:val="00566CAF"/>
    <w:rsid w:val="00566F22"/>
    <w:rsid w:val="00567511"/>
    <w:rsid w:val="0057627A"/>
    <w:rsid w:val="00580B6E"/>
    <w:rsid w:val="00580D3A"/>
    <w:rsid w:val="00582A51"/>
    <w:rsid w:val="00584716"/>
    <w:rsid w:val="00584C1E"/>
    <w:rsid w:val="00587173"/>
    <w:rsid w:val="00587385"/>
    <w:rsid w:val="00587F32"/>
    <w:rsid w:val="00595CE9"/>
    <w:rsid w:val="00597315"/>
    <w:rsid w:val="005A237D"/>
    <w:rsid w:val="005A2473"/>
    <w:rsid w:val="005A5166"/>
    <w:rsid w:val="005A70F6"/>
    <w:rsid w:val="005B056A"/>
    <w:rsid w:val="005B2540"/>
    <w:rsid w:val="005B2ACD"/>
    <w:rsid w:val="005C2123"/>
    <w:rsid w:val="005C2529"/>
    <w:rsid w:val="005C3B34"/>
    <w:rsid w:val="005C4719"/>
    <w:rsid w:val="005C49A7"/>
    <w:rsid w:val="005C5C20"/>
    <w:rsid w:val="005D038B"/>
    <w:rsid w:val="005D20C3"/>
    <w:rsid w:val="005D4F71"/>
    <w:rsid w:val="005D6147"/>
    <w:rsid w:val="005D7959"/>
    <w:rsid w:val="005F4E48"/>
    <w:rsid w:val="006115A3"/>
    <w:rsid w:val="00615941"/>
    <w:rsid w:val="0062119E"/>
    <w:rsid w:val="00624A7C"/>
    <w:rsid w:val="00625280"/>
    <w:rsid w:val="00626857"/>
    <w:rsid w:val="00627C50"/>
    <w:rsid w:val="0063252D"/>
    <w:rsid w:val="00642F7E"/>
    <w:rsid w:val="006436C4"/>
    <w:rsid w:val="006446B3"/>
    <w:rsid w:val="00652168"/>
    <w:rsid w:val="00652A09"/>
    <w:rsid w:val="00652FA4"/>
    <w:rsid w:val="0065699E"/>
    <w:rsid w:val="0065707A"/>
    <w:rsid w:val="00662AF4"/>
    <w:rsid w:val="00664AC1"/>
    <w:rsid w:val="00665FDE"/>
    <w:rsid w:val="00666595"/>
    <w:rsid w:val="006727D8"/>
    <w:rsid w:val="006739BD"/>
    <w:rsid w:val="00673D82"/>
    <w:rsid w:val="006748D3"/>
    <w:rsid w:val="00676A76"/>
    <w:rsid w:val="006810E9"/>
    <w:rsid w:val="00682503"/>
    <w:rsid w:val="00682A7D"/>
    <w:rsid w:val="00684D8F"/>
    <w:rsid w:val="006860D4"/>
    <w:rsid w:val="00690021"/>
    <w:rsid w:val="00696877"/>
    <w:rsid w:val="00697D08"/>
    <w:rsid w:val="006A20BC"/>
    <w:rsid w:val="006A3EB5"/>
    <w:rsid w:val="006A478D"/>
    <w:rsid w:val="006B1317"/>
    <w:rsid w:val="006B4E70"/>
    <w:rsid w:val="006B5D39"/>
    <w:rsid w:val="006B7D94"/>
    <w:rsid w:val="006B7DA5"/>
    <w:rsid w:val="006C4D9F"/>
    <w:rsid w:val="006C531B"/>
    <w:rsid w:val="006D0139"/>
    <w:rsid w:val="006D1E64"/>
    <w:rsid w:val="006D2BD0"/>
    <w:rsid w:val="006D74BF"/>
    <w:rsid w:val="006E1A9A"/>
    <w:rsid w:val="006E4BE8"/>
    <w:rsid w:val="006F06BA"/>
    <w:rsid w:val="00702ABF"/>
    <w:rsid w:val="00703399"/>
    <w:rsid w:val="007045C8"/>
    <w:rsid w:val="007046D5"/>
    <w:rsid w:val="0071003A"/>
    <w:rsid w:val="00710B34"/>
    <w:rsid w:val="007117FA"/>
    <w:rsid w:val="007127CB"/>
    <w:rsid w:val="00716A60"/>
    <w:rsid w:val="00717249"/>
    <w:rsid w:val="00717F7C"/>
    <w:rsid w:val="0072310D"/>
    <w:rsid w:val="00727F40"/>
    <w:rsid w:val="0073383A"/>
    <w:rsid w:val="00733E16"/>
    <w:rsid w:val="0073528C"/>
    <w:rsid w:val="00735750"/>
    <w:rsid w:val="00735B62"/>
    <w:rsid w:val="00742737"/>
    <w:rsid w:val="0074677C"/>
    <w:rsid w:val="007560B3"/>
    <w:rsid w:val="007605A4"/>
    <w:rsid w:val="00763CE3"/>
    <w:rsid w:val="007654E4"/>
    <w:rsid w:val="0076649F"/>
    <w:rsid w:val="00770456"/>
    <w:rsid w:val="0077095D"/>
    <w:rsid w:val="0077112F"/>
    <w:rsid w:val="00771518"/>
    <w:rsid w:val="007743B3"/>
    <w:rsid w:val="007753D9"/>
    <w:rsid w:val="0077608B"/>
    <w:rsid w:val="00776D94"/>
    <w:rsid w:val="00781165"/>
    <w:rsid w:val="00781BC4"/>
    <w:rsid w:val="00782DCF"/>
    <w:rsid w:val="00782F72"/>
    <w:rsid w:val="007843B2"/>
    <w:rsid w:val="007843CC"/>
    <w:rsid w:val="007859A8"/>
    <w:rsid w:val="0079499E"/>
    <w:rsid w:val="00794EA6"/>
    <w:rsid w:val="00796915"/>
    <w:rsid w:val="00797863"/>
    <w:rsid w:val="00797C02"/>
    <w:rsid w:val="007A186A"/>
    <w:rsid w:val="007A2F16"/>
    <w:rsid w:val="007A3C26"/>
    <w:rsid w:val="007A4DB5"/>
    <w:rsid w:val="007A61B9"/>
    <w:rsid w:val="007B03A9"/>
    <w:rsid w:val="007B07B2"/>
    <w:rsid w:val="007B6B31"/>
    <w:rsid w:val="007C0235"/>
    <w:rsid w:val="007C1225"/>
    <w:rsid w:val="007C30C5"/>
    <w:rsid w:val="007C602D"/>
    <w:rsid w:val="007C6085"/>
    <w:rsid w:val="007D05D2"/>
    <w:rsid w:val="007D0D24"/>
    <w:rsid w:val="007D2747"/>
    <w:rsid w:val="007D39F4"/>
    <w:rsid w:val="007D5B98"/>
    <w:rsid w:val="007D77B2"/>
    <w:rsid w:val="007D7C84"/>
    <w:rsid w:val="007E06FE"/>
    <w:rsid w:val="007E25F3"/>
    <w:rsid w:val="007E404F"/>
    <w:rsid w:val="007F33C7"/>
    <w:rsid w:val="007F7F56"/>
    <w:rsid w:val="00801A6C"/>
    <w:rsid w:val="00804AAA"/>
    <w:rsid w:val="00806D2E"/>
    <w:rsid w:val="008139FF"/>
    <w:rsid w:val="008163D2"/>
    <w:rsid w:val="00817D56"/>
    <w:rsid w:val="00820983"/>
    <w:rsid w:val="00822A4F"/>
    <w:rsid w:val="00823120"/>
    <w:rsid w:val="00824C9E"/>
    <w:rsid w:val="00824CAF"/>
    <w:rsid w:val="0082568A"/>
    <w:rsid w:val="00832A4A"/>
    <w:rsid w:val="00840582"/>
    <w:rsid w:val="00841050"/>
    <w:rsid w:val="00841204"/>
    <w:rsid w:val="00841B64"/>
    <w:rsid w:val="00843A8A"/>
    <w:rsid w:val="00845F3A"/>
    <w:rsid w:val="00850E7A"/>
    <w:rsid w:val="00851DF9"/>
    <w:rsid w:val="0085276D"/>
    <w:rsid w:val="00852FC2"/>
    <w:rsid w:val="00853B0C"/>
    <w:rsid w:val="00854ECC"/>
    <w:rsid w:val="00857B79"/>
    <w:rsid w:val="00861D41"/>
    <w:rsid w:val="0087167D"/>
    <w:rsid w:val="00873EC0"/>
    <w:rsid w:val="00873ED2"/>
    <w:rsid w:val="0088131D"/>
    <w:rsid w:val="008814B8"/>
    <w:rsid w:val="008855CA"/>
    <w:rsid w:val="00890629"/>
    <w:rsid w:val="00890DDD"/>
    <w:rsid w:val="008939F3"/>
    <w:rsid w:val="00895B6A"/>
    <w:rsid w:val="008A1B72"/>
    <w:rsid w:val="008A4A1E"/>
    <w:rsid w:val="008A50B0"/>
    <w:rsid w:val="008A5406"/>
    <w:rsid w:val="008A6868"/>
    <w:rsid w:val="008A7BA8"/>
    <w:rsid w:val="008B24FB"/>
    <w:rsid w:val="008B2D05"/>
    <w:rsid w:val="008B402D"/>
    <w:rsid w:val="008B5780"/>
    <w:rsid w:val="008B61FC"/>
    <w:rsid w:val="008B7443"/>
    <w:rsid w:val="008C7408"/>
    <w:rsid w:val="008D2624"/>
    <w:rsid w:val="008D335E"/>
    <w:rsid w:val="008D367F"/>
    <w:rsid w:val="008D3FC9"/>
    <w:rsid w:val="008E1BFC"/>
    <w:rsid w:val="008E27E3"/>
    <w:rsid w:val="008E3A28"/>
    <w:rsid w:val="008E3E7A"/>
    <w:rsid w:val="008E47B5"/>
    <w:rsid w:val="008F0278"/>
    <w:rsid w:val="008F0734"/>
    <w:rsid w:val="008F336C"/>
    <w:rsid w:val="008F3961"/>
    <w:rsid w:val="008F4E30"/>
    <w:rsid w:val="00902F8B"/>
    <w:rsid w:val="0090646A"/>
    <w:rsid w:val="00906ABB"/>
    <w:rsid w:val="0090750B"/>
    <w:rsid w:val="00907B8A"/>
    <w:rsid w:val="009112E3"/>
    <w:rsid w:val="00913226"/>
    <w:rsid w:val="009167E3"/>
    <w:rsid w:val="00920AD2"/>
    <w:rsid w:val="00921F6D"/>
    <w:rsid w:val="00924C51"/>
    <w:rsid w:val="00925431"/>
    <w:rsid w:val="00927E27"/>
    <w:rsid w:val="00931C14"/>
    <w:rsid w:val="00932611"/>
    <w:rsid w:val="009332FD"/>
    <w:rsid w:val="00935707"/>
    <w:rsid w:val="00935F50"/>
    <w:rsid w:val="00936F51"/>
    <w:rsid w:val="00940776"/>
    <w:rsid w:val="00941391"/>
    <w:rsid w:val="009430E0"/>
    <w:rsid w:val="0094440F"/>
    <w:rsid w:val="009455B1"/>
    <w:rsid w:val="00945C79"/>
    <w:rsid w:val="0095482F"/>
    <w:rsid w:val="00956D95"/>
    <w:rsid w:val="00957E32"/>
    <w:rsid w:val="00961CE2"/>
    <w:rsid w:val="00972127"/>
    <w:rsid w:val="009752CC"/>
    <w:rsid w:val="00980422"/>
    <w:rsid w:val="009825AF"/>
    <w:rsid w:val="009839A2"/>
    <w:rsid w:val="009917CF"/>
    <w:rsid w:val="00992020"/>
    <w:rsid w:val="00997AE6"/>
    <w:rsid w:val="009A23B0"/>
    <w:rsid w:val="009A2B9A"/>
    <w:rsid w:val="009A5D9B"/>
    <w:rsid w:val="009A7715"/>
    <w:rsid w:val="009B2427"/>
    <w:rsid w:val="009B3B69"/>
    <w:rsid w:val="009B3DE1"/>
    <w:rsid w:val="009B7048"/>
    <w:rsid w:val="009B77C1"/>
    <w:rsid w:val="009C10E7"/>
    <w:rsid w:val="009C4544"/>
    <w:rsid w:val="009D08F3"/>
    <w:rsid w:val="009D2604"/>
    <w:rsid w:val="009D3317"/>
    <w:rsid w:val="009D34B4"/>
    <w:rsid w:val="009D6303"/>
    <w:rsid w:val="009D7BE8"/>
    <w:rsid w:val="009E193F"/>
    <w:rsid w:val="009E3EC3"/>
    <w:rsid w:val="009E46AD"/>
    <w:rsid w:val="009E5942"/>
    <w:rsid w:val="009F0CAA"/>
    <w:rsid w:val="009F0FC5"/>
    <w:rsid w:val="009F19DD"/>
    <w:rsid w:val="009F5D3B"/>
    <w:rsid w:val="00A0034F"/>
    <w:rsid w:val="00A00A5F"/>
    <w:rsid w:val="00A0536E"/>
    <w:rsid w:val="00A060F9"/>
    <w:rsid w:val="00A06A0A"/>
    <w:rsid w:val="00A07C07"/>
    <w:rsid w:val="00A13150"/>
    <w:rsid w:val="00A140E5"/>
    <w:rsid w:val="00A14657"/>
    <w:rsid w:val="00A170BA"/>
    <w:rsid w:val="00A207BB"/>
    <w:rsid w:val="00A2408E"/>
    <w:rsid w:val="00A26F4B"/>
    <w:rsid w:val="00A317E4"/>
    <w:rsid w:val="00A33469"/>
    <w:rsid w:val="00A35A58"/>
    <w:rsid w:val="00A4271F"/>
    <w:rsid w:val="00A42D25"/>
    <w:rsid w:val="00A45412"/>
    <w:rsid w:val="00A50ADA"/>
    <w:rsid w:val="00A53961"/>
    <w:rsid w:val="00A54FB0"/>
    <w:rsid w:val="00A7386F"/>
    <w:rsid w:val="00A741DB"/>
    <w:rsid w:val="00A811D2"/>
    <w:rsid w:val="00A836E8"/>
    <w:rsid w:val="00A840AF"/>
    <w:rsid w:val="00A9067A"/>
    <w:rsid w:val="00A912E4"/>
    <w:rsid w:val="00A95FEB"/>
    <w:rsid w:val="00AA069F"/>
    <w:rsid w:val="00AA1EDF"/>
    <w:rsid w:val="00AA78E6"/>
    <w:rsid w:val="00AB0176"/>
    <w:rsid w:val="00AB2E64"/>
    <w:rsid w:val="00AB3025"/>
    <w:rsid w:val="00AB35BD"/>
    <w:rsid w:val="00AB3FCA"/>
    <w:rsid w:val="00AB688D"/>
    <w:rsid w:val="00AC01AE"/>
    <w:rsid w:val="00AC7D22"/>
    <w:rsid w:val="00AC7F57"/>
    <w:rsid w:val="00AD0354"/>
    <w:rsid w:val="00AD0E94"/>
    <w:rsid w:val="00AD44F8"/>
    <w:rsid w:val="00AE1474"/>
    <w:rsid w:val="00AF151F"/>
    <w:rsid w:val="00AF4489"/>
    <w:rsid w:val="00AF49DD"/>
    <w:rsid w:val="00AF673A"/>
    <w:rsid w:val="00AF69EF"/>
    <w:rsid w:val="00B01A4F"/>
    <w:rsid w:val="00B030CB"/>
    <w:rsid w:val="00B04228"/>
    <w:rsid w:val="00B07AB7"/>
    <w:rsid w:val="00B108CD"/>
    <w:rsid w:val="00B23F43"/>
    <w:rsid w:val="00B268C3"/>
    <w:rsid w:val="00B300B6"/>
    <w:rsid w:val="00B31335"/>
    <w:rsid w:val="00B31670"/>
    <w:rsid w:val="00B3227A"/>
    <w:rsid w:val="00B34FA9"/>
    <w:rsid w:val="00B36ABF"/>
    <w:rsid w:val="00B40B16"/>
    <w:rsid w:val="00B41521"/>
    <w:rsid w:val="00B426BE"/>
    <w:rsid w:val="00B42DD3"/>
    <w:rsid w:val="00B43034"/>
    <w:rsid w:val="00B44124"/>
    <w:rsid w:val="00B50999"/>
    <w:rsid w:val="00B509E2"/>
    <w:rsid w:val="00B51845"/>
    <w:rsid w:val="00B52F3B"/>
    <w:rsid w:val="00B53672"/>
    <w:rsid w:val="00B5747C"/>
    <w:rsid w:val="00B61A83"/>
    <w:rsid w:val="00B62C19"/>
    <w:rsid w:val="00B64C65"/>
    <w:rsid w:val="00B6579F"/>
    <w:rsid w:val="00B6698A"/>
    <w:rsid w:val="00B6760A"/>
    <w:rsid w:val="00B70359"/>
    <w:rsid w:val="00B71310"/>
    <w:rsid w:val="00B75569"/>
    <w:rsid w:val="00B757E0"/>
    <w:rsid w:val="00B77426"/>
    <w:rsid w:val="00B777A9"/>
    <w:rsid w:val="00B839F7"/>
    <w:rsid w:val="00B86527"/>
    <w:rsid w:val="00B86BEA"/>
    <w:rsid w:val="00B93D22"/>
    <w:rsid w:val="00B9771C"/>
    <w:rsid w:val="00BA0991"/>
    <w:rsid w:val="00BA2425"/>
    <w:rsid w:val="00BA76FC"/>
    <w:rsid w:val="00BA7B4F"/>
    <w:rsid w:val="00BB28B6"/>
    <w:rsid w:val="00BC4403"/>
    <w:rsid w:val="00BC72F1"/>
    <w:rsid w:val="00BC74FB"/>
    <w:rsid w:val="00BD3962"/>
    <w:rsid w:val="00BE0A34"/>
    <w:rsid w:val="00BE453A"/>
    <w:rsid w:val="00BF3879"/>
    <w:rsid w:val="00C01E96"/>
    <w:rsid w:val="00C02DDD"/>
    <w:rsid w:val="00C0540E"/>
    <w:rsid w:val="00C129EF"/>
    <w:rsid w:val="00C12BF6"/>
    <w:rsid w:val="00C1342B"/>
    <w:rsid w:val="00C169A1"/>
    <w:rsid w:val="00C25247"/>
    <w:rsid w:val="00C26069"/>
    <w:rsid w:val="00C273EC"/>
    <w:rsid w:val="00C2761D"/>
    <w:rsid w:val="00C312B7"/>
    <w:rsid w:val="00C31AEB"/>
    <w:rsid w:val="00C33B58"/>
    <w:rsid w:val="00C375FB"/>
    <w:rsid w:val="00C4139F"/>
    <w:rsid w:val="00C42973"/>
    <w:rsid w:val="00C42ACA"/>
    <w:rsid w:val="00C438DD"/>
    <w:rsid w:val="00C45A8A"/>
    <w:rsid w:val="00C4667C"/>
    <w:rsid w:val="00C46E8A"/>
    <w:rsid w:val="00C50929"/>
    <w:rsid w:val="00C54BDB"/>
    <w:rsid w:val="00C5564A"/>
    <w:rsid w:val="00C576ED"/>
    <w:rsid w:val="00C6062E"/>
    <w:rsid w:val="00C62ABD"/>
    <w:rsid w:val="00C64587"/>
    <w:rsid w:val="00C65080"/>
    <w:rsid w:val="00C6541F"/>
    <w:rsid w:val="00C72EE2"/>
    <w:rsid w:val="00C7488C"/>
    <w:rsid w:val="00C8202B"/>
    <w:rsid w:val="00C8579F"/>
    <w:rsid w:val="00C8627B"/>
    <w:rsid w:val="00C86894"/>
    <w:rsid w:val="00C86ED6"/>
    <w:rsid w:val="00C874F7"/>
    <w:rsid w:val="00C93A00"/>
    <w:rsid w:val="00C9675A"/>
    <w:rsid w:val="00CA0497"/>
    <w:rsid w:val="00CA0770"/>
    <w:rsid w:val="00CA5C7F"/>
    <w:rsid w:val="00CB1FA8"/>
    <w:rsid w:val="00CB25C2"/>
    <w:rsid w:val="00CB5531"/>
    <w:rsid w:val="00CB5BAF"/>
    <w:rsid w:val="00CC2BD4"/>
    <w:rsid w:val="00CC48C1"/>
    <w:rsid w:val="00CD4947"/>
    <w:rsid w:val="00CD5C9C"/>
    <w:rsid w:val="00CD7B97"/>
    <w:rsid w:val="00CE40B0"/>
    <w:rsid w:val="00CE50C2"/>
    <w:rsid w:val="00CE5AF8"/>
    <w:rsid w:val="00CF0885"/>
    <w:rsid w:val="00CF7B99"/>
    <w:rsid w:val="00D037FA"/>
    <w:rsid w:val="00D07E23"/>
    <w:rsid w:val="00D11321"/>
    <w:rsid w:val="00D11464"/>
    <w:rsid w:val="00D11FC9"/>
    <w:rsid w:val="00D144D6"/>
    <w:rsid w:val="00D157F4"/>
    <w:rsid w:val="00D20301"/>
    <w:rsid w:val="00D221EE"/>
    <w:rsid w:val="00D24048"/>
    <w:rsid w:val="00D249A2"/>
    <w:rsid w:val="00D25B0D"/>
    <w:rsid w:val="00D333E8"/>
    <w:rsid w:val="00D352F0"/>
    <w:rsid w:val="00D36D52"/>
    <w:rsid w:val="00D37BCF"/>
    <w:rsid w:val="00D46BA5"/>
    <w:rsid w:val="00D46D6A"/>
    <w:rsid w:val="00D50DB6"/>
    <w:rsid w:val="00D52BFB"/>
    <w:rsid w:val="00D5462E"/>
    <w:rsid w:val="00D62996"/>
    <w:rsid w:val="00D63631"/>
    <w:rsid w:val="00D63BCD"/>
    <w:rsid w:val="00D63DCA"/>
    <w:rsid w:val="00D71F8C"/>
    <w:rsid w:val="00D7215C"/>
    <w:rsid w:val="00D7292B"/>
    <w:rsid w:val="00D72E6E"/>
    <w:rsid w:val="00D76688"/>
    <w:rsid w:val="00D942C2"/>
    <w:rsid w:val="00D9573D"/>
    <w:rsid w:val="00D959D0"/>
    <w:rsid w:val="00DA3B78"/>
    <w:rsid w:val="00DA61DA"/>
    <w:rsid w:val="00DA76EF"/>
    <w:rsid w:val="00DB1BEF"/>
    <w:rsid w:val="00DB4508"/>
    <w:rsid w:val="00DB622F"/>
    <w:rsid w:val="00DB7757"/>
    <w:rsid w:val="00DC0148"/>
    <w:rsid w:val="00DC1F9A"/>
    <w:rsid w:val="00DC47E0"/>
    <w:rsid w:val="00DC5868"/>
    <w:rsid w:val="00DC5BE2"/>
    <w:rsid w:val="00DC6178"/>
    <w:rsid w:val="00DD2194"/>
    <w:rsid w:val="00DD21A2"/>
    <w:rsid w:val="00DD26F8"/>
    <w:rsid w:val="00DD568B"/>
    <w:rsid w:val="00DE36DC"/>
    <w:rsid w:val="00DE6990"/>
    <w:rsid w:val="00DE73A2"/>
    <w:rsid w:val="00DE770F"/>
    <w:rsid w:val="00DF461D"/>
    <w:rsid w:val="00E042DF"/>
    <w:rsid w:val="00E12850"/>
    <w:rsid w:val="00E1308A"/>
    <w:rsid w:val="00E16111"/>
    <w:rsid w:val="00E234E7"/>
    <w:rsid w:val="00E2504C"/>
    <w:rsid w:val="00E26002"/>
    <w:rsid w:val="00E300BC"/>
    <w:rsid w:val="00E32326"/>
    <w:rsid w:val="00E36F1D"/>
    <w:rsid w:val="00E46C57"/>
    <w:rsid w:val="00E5137A"/>
    <w:rsid w:val="00E52DB9"/>
    <w:rsid w:val="00E5513E"/>
    <w:rsid w:val="00E573B9"/>
    <w:rsid w:val="00E60DFE"/>
    <w:rsid w:val="00E62EFD"/>
    <w:rsid w:val="00E642C0"/>
    <w:rsid w:val="00E73C64"/>
    <w:rsid w:val="00E749A7"/>
    <w:rsid w:val="00E75428"/>
    <w:rsid w:val="00E77198"/>
    <w:rsid w:val="00E81F71"/>
    <w:rsid w:val="00E90222"/>
    <w:rsid w:val="00E92DFE"/>
    <w:rsid w:val="00E9459F"/>
    <w:rsid w:val="00E961D1"/>
    <w:rsid w:val="00EA1A46"/>
    <w:rsid w:val="00EA2854"/>
    <w:rsid w:val="00EA3EC0"/>
    <w:rsid w:val="00EA53C2"/>
    <w:rsid w:val="00EA6B07"/>
    <w:rsid w:val="00EB094A"/>
    <w:rsid w:val="00EC016D"/>
    <w:rsid w:val="00EC40AC"/>
    <w:rsid w:val="00ED1ECD"/>
    <w:rsid w:val="00ED524C"/>
    <w:rsid w:val="00ED5B56"/>
    <w:rsid w:val="00EE2F7A"/>
    <w:rsid w:val="00EE3BBA"/>
    <w:rsid w:val="00EE4887"/>
    <w:rsid w:val="00EE58CF"/>
    <w:rsid w:val="00EE622C"/>
    <w:rsid w:val="00EF04DD"/>
    <w:rsid w:val="00EF2332"/>
    <w:rsid w:val="00F0334C"/>
    <w:rsid w:val="00F067C1"/>
    <w:rsid w:val="00F13575"/>
    <w:rsid w:val="00F14487"/>
    <w:rsid w:val="00F22EA2"/>
    <w:rsid w:val="00F30B14"/>
    <w:rsid w:val="00F3345A"/>
    <w:rsid w:val="00F3749A"/>
    <w:rsid w:val="00F401CB"/>
    <w:rsid w:val="00F41F96"/>
    <w:rsid w:val="00F42441"/>
    <w:rsid w:val="00F42A70"/>
    <w:rsid w:val="00F50696"/>
    <w:rsid w:val="00F51497"/>
    <w:rsid w:val="00F54326"/>
    <w:rsid w:val="00F61A27"/>
    <w:rsid w:val="00F62919"/>
    <w:rsid w:val="00F62A59"/>
    <w:rsid w:val="00F65244"/>
    <w:rsid w:val="00F652AC"/>
    <w:rsid w:val="00F65B82"/>
    <w:rsid w:val="00F67BCE"/>
    <w:rsid w:val="00F705F2"/>
    <w:rsid w:val="00F716A1"/>
    <w:rsid w:val="00F7182E"/>
    <w:rsid w:val="00F91BEC"/>
    <w:rsid w:val="00F91FB7"/>
    <w:rsid w:val="00F95D64"/>
    <w:rsid w:val="00FB06BE"/>
    <w:rsid w:val="00FB3870"/>
    <w:rsid w:val="00FB3E34"/>
    <w:rsid w:val="00FB4E97"/>
    <w:rsid w:val="00FB79B2"/>
    <w:rsid w:val="00FC0AFA"/>
    <w:rsid w:val="00FD15D3"/>
    <w:rsid w:val="00FD20DE"/>
    <w:rsid w:val="00FD4CD4"/>
    <w:rsid w:val="00FE6A78"/>
    <w:rsid w:val="00FF1167"/>
    <w:rsid w:val="00FF14C3"/>
    <w:rsid w:val="00FF2845"/>
    <w:rsid w:val="00FF2AAB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6EA48"/>
  <w15:chartTrackingRefBased/>
  <w15:docId w15:val="{676A3979-AB17-44F7-87B6-BC795ED1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4AC1"/>
    <w:pPr>
      <w:keepNext/>
      <w:keepLines/>
      <w:spacing w:before="120" w:after="0" w:line="276" w:lineRule="auto"/>
      <w:jc w:val="center"/>
      <w:outlineLvl w:val="0"/>
    </w:pPr>
    <w:rPr>
      <w:rFonts w:ascii="Times New Roman" w:eastAsiaTheme="majorEastAsia" w:hAnsi="Times New Roman" w:cstheme="majorBidi"/>
      <w:b/>
      <w:caps/>
      <w:color w:val="000000" w:themeColor="text1"/>
      <w:kern w:val="0"/>
      <w:sz w:val="28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4A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AC1"/>
    <w:rPr>
      <w:rFonts w:ascii="Times New Roman" w:eastAsiaTheme="majorEastAsia" w:hAnsi="Times New Roman" w:cstheme="majorBidi"/>
      <w:b/>
      <w:caps/>
      <w:color w:val="000000" w:themeColor="text1"/>
      <w:kern w:val="0"/>
      <w:sz w:val="28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64AC1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664AC1"/>
    <w:pPr>
      <w:spacing w:after="120" w:line="240" w:lineRule="atLeast"/>
      <w:ind w:left="720"/>
      <w:contextualSpacing/>
    </w:pPr>
    <w:rPr>
      <w:rFonts w:ascii="Times New Roman" w:hAnsi="Times New Roman"/>
      <w:kern w:val="0"/>
      <w:sz w:val="28"/>
      <w14:ligatures w14:val="none"/>
    </w:rPr>
  </w:style>
  <w:style w:type="table" w:styleId="TableGrid">
    <w:name w:val="Table Grid"/>
    <w:basedOn w:val="TableNormal"/>
    <w:uiPriority w:val="59"/>
    <w:rsid w:val="00664AC1"/>
    <w:pPr>
      <w:spacing w:after="0" w:line="240" w:lineRule="auto"/>
    </w:pPr>
    <w:rPr>
      <w:rFonts w:ascii="Georg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664AC1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color w:val="000000" w:themeColor="text1"/>
      <w:kern w:val="0"/>
      <w:sz w:val="26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664AC1"/>
    <w:rPr>
      <w:rFonts w:ascii=".VnTime" w:eastAsia="Times New Roman" w:hAnsi=".VnTime" w:cs="Times New Roman"/>
      <w:color w:val="000000" w:themeColor="text1"/>
      <w:kern w:val="0"/>
      <w:sz w:val="26"/>
      <w:szCs w:val="24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664AC1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rsid w:val="0066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664AC1"/>
    <w:rPr>
      <w:b/>
      <w:bCs/>
    </w:rPr>
  </w:style>
  <w:style w:type="table" w:styleId="TableGridLight">
    <w:name w:val="Grid Table Light"/>
    <w:basedOn w:val="TableNormal"/>
    <w:uiPriority w:val="40"/>
    <w:rsid w:val="00664AC1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664AC1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664AC1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664AC1"/>
    <w:rPr>
      <w:rFonts w:ascii="Times New Roman" w:hAnsi="Times New Roman"/>
      <w:kern w:val="0"/>
      <w:sz w:val="28"/>
      <w14:ligatures w14:val="none"/>
    </w:rPr>
  </w:style>
  <w:style w:type="paragraph" w:customStyle="1" w:styleId="MTDisplayEquation">
    <w:name w:val="MTDisplayEquation"/>
    <w:basedOn w:val="NormalWeb"/>
    <w:next w:val="Normal"/>
    <w:link w:val="MTDisplayEquationChar"/>
    <w:rsid w:val="00664AC1"/>
    <w:pPr>
      <w:tabs>
        <w:tab w:val="center" w:pos="4760"/>
        <w:tab w:val="right" w:pos="9500"/>
      </w:tabs>
      <w:spacing w:before="0" w:beforeAutospacing="0"/>
      <w:jc w:val="both"/>
    </w:pPr>
    <w:rPr>
      <w:rFonts w:ascii="Roboto" w:hAnsi="Roboto"/>
      <w:color w:val="333333"/>
    </w:rPr>
  </w:style>
  <w:style w:type="character" w:customStyle="1" w:styleId="NormalWebChar">
    <w:name w:val="Normal (Web) Char"/>
    <w:basedOn w:val="DefaultParagraphFont"/>
    <w:link w:val="NormalWeb"/>
    <w:uiPriority w:val="99"/>
    <w:rsid w:val="00664AC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MTDisplayEquationChar">
    <w:name w:val="MTDisplayEquation Char"/>
    <w:basedOn w:val="NormalWebChar"/>
    <w:link w:val="MTDisplayEquation"/>
    <w:rsid w:val="00664AC1"/>
    <w:rPr>
      <w:rFonts w:ascii="Roboto" w:eastAsia="Times New Roman" w:hAnsi="Roboto" w:cs="Times New Roman"/>
      <w:color w:val="333333"/>
      <w:kern w:val="0"/>
      <w:sz w:val="24"/>
      <w:szCs w:val="24"/>
      <w14:ligatures w14:val="none"/>
    </w:rPr>
  </w:style>
  <w:style w:type="character" w:styleId="Emphasis">
    <w:name w:val="Emphasis"/>
    <w:basedOn w:val="DefaultParagraphFont"/>
    <w:uiPriority w:val="20"/>
    <w:qFormat/>
    <w:rsid w:val="00664AC1"/>
    <w:rPr>
      <w:i/>
      <w:iCs/>
    </w:rPr>
  </w:style>
  <w:style w:type="character" w:customStyle="1" w:styleId="mi">
    <w:name w:val="mi"/>
    <w:basedOn w:val="DefaultParagraphFont"/>
    <w:rsid w:val="00664AC1"/>
  </w:style>
  <w:style w:type="character" w:customStyle="1" w:styleId="mn">
    <w:name w:val="mn"/>
    <w:basedOn w:val="DefaultParagraphFont"/>
    <w:rsid w:val="00664AC1"/>
  </w:style>
  <w:style w:type="character" w:customStyle="1" w:styleId="mo">
    <w:name w:val="mo"/>
    <w:basedOn w:val="DefaultParagraphFont"/>
    <w:rsid w:val="00664AC1"/>
  </w:style>
  <w:style w:type="character" w:customStyle="1" w:styleId="msqrt">
    <w:name w:val="msqrt"/>
    <w:basedOn w:val="DefaultParagraphFont"/>
    <w:rsid w:val="00664AC1"/>
  </w:style>
  <w:style w:type="paragraph" w:styleId="Footer">
    <w:name w:val="footer"/>
    <w:basedOn w:val="Normal"/>
    <w:link w:val="FooterChar"/>
    <w:uiPriority w:val="99"/>
    <w:unhideWhenUsed/>
    <w:rsid w:val="00664AC1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664AC1"/>
    <w:rPr>
      <w:rFonts w:ascii="Times New Roman" w:hAnsi="Times New Roman"/>
      <w:kern w:val="0"/>
      <w:sz w:val="24"/>
      <w14:ligatures w14:val="none"/>
    </w:rPr>
  </w:style>
  <w:style w:type="character" w:customStyle="1" w:styleId="MTConvertedEquation">
    <w:name w:val="MTConvertedEquation"/>
    <w:basedOn w:val="DefaultParagraphFont"/>
    <w:rsid w:val="00664AC1"/>
    <w:rPr>
      <w:rFonts w:ascii="Cambria Math" w:hAnsi="Cambria" w:cs="Times New Roman"/>
      <w:bCs/>
      <w:i/>
      <w:sz w:val="28"/>
      <w:szCs w:val="2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2581</Words>
  <Characters>14718</Characters>
  <Application>Microsoft Office Word</Application>
  <DocSecurity>0</DocSecurity>
  <Lines>122</Lines>
  <Paragraphs>34</Paragraphs>
  <ScaleCrop>false</ScaleCrop>
  <Company/>
  <LinksUpToDate>false</LinksUpToDate>
  <CharactersWithSpaces>17265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Nam Long Long</dc:creator>
  <cp:keywords/>
  <dc:description/>
  <cp:lastModifiedBy>Nguyen Nam Long Long</cp:lastModifiedBy>
  <cp:revision>2</cp:revision>
  <dcterms:created xsi:type="dcterms:W3CDTF">2024-07-02T01:25:00Z</dcterms:created>
  <dcterms:modified xsi:type="dcterms:W3CDTF">2024-07-02T01:30:00Z</dcterms:modified>
</cp:coreProperties>
</file>